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2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 xml:space="preserve">Приложение </w:t>
      </w:r>
      <w:r w:rsidR="00291774" w:rsidRPr="00524EE0">
        <w:rPr>
          <w:snapToGrid w:val="0"/>
          <w:color w:val="000000"/>
          <w:sz w:val="28"/>
          <w:szCs w:val="28"/>
        </w:rPr>
        <w:t>3</w:t>
      </w:r>
    </w:p>
    <w:p w:rsidR="00155570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>к решению Собрания депутатов</w:t>
      </w:r>
      <w:r w:rsidR="00155570" w:rsidRPr="00524EE0">
        <w:rPr>
          <w:snapToGrid w:val="0"/>
          <w:color w:val="000000"/>
          <w:sz w:val="28"/>
          <w:szCs w:val="28"/>
        </w:rPr>
        <w:t xml:space="preserve"> </w:t>
      </w:r>
      <w:proofErr w:type="spellStart"/>
      <w:r w:rsidR="005E157F" w:rsidRPr="00524EE0">
        <w:rPr>
          <w:snapToGrid w:val="0"/>
          <w:color w:val="000000"/>
          <w:sz w:val="28"/>
          <w:szCs w:val="28"/>
        </w:rPr>
        <w:t>Волошинского</w:t>
      </w:r>
      <w:proofErr w:type="spellEnd"/>
      <w:r w:rsidRPr="00524EE0">
        <w:rPr>
          <w:snapToGrid w:val="0"/>
          <w:color w:val="000000"/>
          <w:sz w:val="28"/>
          <w:szCs w:val="28"/>
        </w:rPr>
        <w:t xml:space="preserve"> сельского</w:t>
      </w:r>
    </w:p>
    <w:p w:rsidR="00067D12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 xml:space="preserve">поселения «О бюджете </w:t>
      </w:r>
      <w:proofErr w:type="spellStart"/>
      <w:r w:rsidR="005E157F" w:rsidRPr="00524EE0">
        <w:rPr>
          <w:snapToGrid w:val="0"/>
          <w:color w:val="000000"/>
          <w:sz w:val="28"/>
          <w:szCs w:val="28"/>
        </w:rPr>
        <w:t>Волошинского</w:t>
      </w:r>
      <w:proofErr w:type="spellEnd"/>
      <w:r w:rsidRPr="00524EE0">
        <w:rPr>
          <w:snapToGrid w:val="0"/>
          <w:color w:val="000000"/>
          <w:sz w:val="28"/>
          <w:szCs w:val="28"/>
        </w:rPr>
        <w:t xml:space="preserve"> сельского поселения </w:t>
      </w:r>
    </w:p>
    <w:p w:rsidR="00067D12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proofErr w:type="spellStart"/>
      <w:r w:rsidRPr="00524EE0">
        <w:rPr>
          <w:snapToGrid w:val="0"/>
          <w:color w:val="000000"/>
          <w:sz w:val="28"/>
          <w:szCs w:val="28"/>
        </w:rPr>
        <w:t>Миллеровского</w:t>
      </w:r>
      <w:proofErr w:type="spellEnd"/>
      <w:r w:rsidRPr="00524EE0">
        <w:rPr>
          <w:snapToGrid w:val="0"/>
          <w:color w:val="000000"/>
          <w:sz w:val="28"/>
          <w:szCs w:val="28"/>
        </w:rPr>
        <w:t xml:space="preserve"> района на 201</w:t>
      </w:r>
      <w:r w:rsidR="00291774" w:rsidRPr="00524EE0">
        <w:rPr>
          <w:snapToGrid w:val="0"/>
          <w:color w:val="000000"/>
          <w:sz w:val="28"/>
          <w:szCs w:val="28"/>
        </w:rPr>
        <w:t>8</w:t>
      </w:r>
      <w:r w:rsidR="009C0266" w:rsidRPr="00524EE0">
        <w:rPr>
          <w:snapToGrid w:val="0"/>
          <w:color w:val="000000"/>
          <w:sz w:val="28"/>
          <w:szCs w:val="28"/>
        </w:rPr>
        <w:t xml:space="preserve"> год</w:t>
      </w:r>
    </w:p>
    <w:p w:rsidR="009C0266" w:rsidRPr="00524EE0" w:rsidRDefault="009C0266" w:rsidP="009C0266">
      <w:pPr>
        <w:jc w:val="right"/>
        <w:rPr>
          <w:sz w:val="28"/>
          <w:szCs w:val="28"/>
        </w:rPr>
      </w:pPr>
      <w:r w:rsidRPr="00524EE0">
        <w:rPr>
          <w:sz w:val="28"/>
          <w:szCs w:val="28"/>
        </w:rPr>
        <w:t>и на плановый период 201</w:t>
      </w:r>
      <w:r w:rsidR="00291774" w:rsidRPr="00524EE0">
        <w:rPr>
          <w:sz w:val="28"/>
          <w:szCs w:val="28"/>
        </w:rPr>
        <w:t>9</w:t>
      </w:r>
      <w:r w:rsidRPr="00524EE0">
        <w:rPr>
          <w:sz w:val="28"/>
          <w:szCs w:val="28"/>
        </w:rPr>
        <w:t xml:space="preserve"> и 20</w:t>
      </w:r>
      <w:r w:rsidR="00291774" w:rsidRPr="00524EE0">
        <w:rPr>
          <w:sz w:val="28"/>
          <w:szCs w:val="28"/>
        </w:rPr>
        <w:t>20</w:t>
      </w:r>
      <w:r w:rsidRPr="00524EE0">
        <w:rPr>
          <w:sz w:val="28"/>
          <w:szCs w:val="28"/>
        </w:rPr>
        <w:t xml:space="preserve"> годов»</w:t>
      </w:r>
    </w:p>
    <w:p w:rsidR="009C0266" w:rsidRPr="00C04286" w:rsidRDefault="009C0266" w:rsidP="00067D12">
      <w:pPr>
        <w:ind w:firstLine="1134"/>
        <w:jc w:val="right"/>
        <w:rPr>
          <w:snapToGrid w:val="0"/>
          <w:color w:val="000000"/>
        </w:rPr>
      </w:pPr>
    </w:p>
    <w:p w:rsidR="008E1E77" w:rsidRPr="0066599E" w:rsidRDefault="008E1E77" w:rsidP="008E1E77">
      <w:pPr>
        <w:ind w:left="1416" w:hanging="708"/>
        <w:rPr>
          <w:b/>
          <w:sz w:val="28"/>
          <w:szCs w:val="28"/>
        </w:rPr>
      </w:pPr>
      <w:r w:rsidRPr="0066599E">
        <w:rPr>
          <w:b/>
          <w:sz w:val="28"/>
          <w:szCs w:val="28"/>
        </w:rPr>
        <w:t xml:space="preserve">Перечень главных администраторов доходов  бюджета </w:t>
      </w:r>
      <w:proofErr w:type="spellStart"/>
      <w:r w:rsidR="005E157F">
        <w:rPr>
          <w:b/>
          <w:sz w:val="28"/>
          <w:szCs w:val="28"/>
        </w:rPr>
        <w:t>Волошинского</w:t>
      </w:r>
      <w:proofErr w:type="spellEnd"/>
      <w:r w:rsidRPr="0066599E">
        <w:rPr>
          <w:b/>
          <w:sz w:val="28"/>
          <w:szCs w:val="28"/>
        </w:rPr>
        <w:t xml:space="preserve"> сельского поселения </w:t>
      </w:r>
      <w:proofErr w:type="spellStart"/>
      <w:r w:rsidRPr="0066599E">
        <w:rPr>
          <w:b/>
          <w:sz w:val="28"/>
          <w:szCs w:val="28"/>
        </w:rPr>
        <w:t>Миллеровского</w:t>
      </w:r>
      <w:proofErr w:type="spellEnd"/>
      <w:r w:rsidRPr="0066599E">
        <w:rPr>
          <w:b/>
          <w:sz w:val="28"/>
          <w:szCs w:val="28"/>
        </w:rPr>
        <w:t xml:space="preserve"> района – органов местного самоуправления  </w:t>
      </w:r>
      <w:proofErr w:type="spellStart"/>
      <w:r w:rsidR="005E157F">
        <w:rPr>
          <w:b/>
          <w:sz w:val="28"/>
          <w:szCs w:val="28"/>
        </w:rPr>
        <w:t>Волошинского</w:t>
      </w:r>
      <w:proofErr w:type="spellEnd"/>
      <w:r w:rsidRPr="0066599E">
        <w:rPr>
          <w:b/>
          <w:sz w:val="28"/>
          <w:szCs w:val="28"/>
        </w:rPr>
        <w:t xml:space="preserve"> сельского поселения</w:t>
      </w:r>
    </w:p>
    <w:p w:rsidR="00DD2D3D" w:rsidRPr="00DD2D3D" w:rsidRDefault="00DD2D3D" w:rsidP="00DD2D3D"/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118"/>
        <w:gridCol w:w="5812"/>
      </w:tblGrid>
      <w:tr w:rsidR="00067D12" w:rsidRPr="00155570" w:rsidTr="00E35975">
        <w:trPr>
          <w:cantSplit/>
          <w:trHeight w:val="6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155570">
            <w:pPr>
              <w:pStyle w:val="2"/>
              <w:spacing w:line="240" w:lineRule="auto"/>
              <w:ind w:right="-20" w:firstLine="0"/>
              <w:jc w:val="center"/>
              <w:rPr>
                <w:b/>
                <w:szCs w:val="28"/>
              </w:rPr>
            </w:pPr>
            <w:r w:rsidRPr="00155570">
              <w:rPr>
                <w:b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="005E157F">
              <w:rPr>
                <w:b/>
                <w:szCs w:val="28"/>
              </w:rPr>
              <w:t>Волошинского</w:t>
            </w:r>
            <w:proofErr w:type="spellEnd"/>
            <w:r w:rsidRPr="00155570">
              <w:rPr>
                <w:b/>
                <w:szCs w:val="28"/>
              </w:rPr>
              <w:t xml:space="preserve"> сельского поселения </w:t>
            </w:r>
            <w:proofErr w:type="spellStart"/>
            <w:r w:rsidRPr="00155570">
              <w:rPr>
                <w:b/>
                <w:szCs w:val="28"/>
              </w:rPr>
              <w:t>Миллеровского</w:t>
            </w:r>
            <w:proofErr w:type="spellEnd"/>
            <w:r w:rsidRPr="00155570">
              <w:rPr>
                <w:b/>
                <w:szCs w:val="28"/>
              </w:rPr>
              <w:t xml:space="preserve"> района</w:t>
            </w:r>
          </w:p>
        </w:tc>
      </w:tr>
      <w:tr w:rsidR="00067D12" w:rsidRPr="00155570" w:rsidTr="00524EE0">
        <w:trPr>
          <w:cantSplit/>
          <w:trHeight w:val="18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524EE0" w:rsidP="0036491D">
            <w:pPr>
              <w:tabs>
                <w:tab w:val="left" w:pos="612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155570">
              <w:rPr>
                <w:b/>
                <w:sz w:val="28"/>
                <w:szCs w:val="28"/>
              </w:rPr>
              <w:t>Г</w:t>
            </w:r>
            <w:r w:rsidR="00067D12" w:rsidRPr="00155570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-</w:t>
            </w:r>
            <w:r w:rsidR="00067D12" w:rsidRPr="00155570">
              <w:rPr>
                <w:b/>
                <w:sz w:val="28"/>
                <w:szCs w:val="28"/>
              </w:rPr>
              <w:t>ного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адми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нист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ратора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67D12" w:rsidRPr="00155570">
              <w:rPr>
                <w:b/>
                <w:sz w:val="28"/>
                <w:szCs w:val="28"/>
              </w:rPr>
              <w:t>дохо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 xml:space="preserve">доходов бюджета </w:t>
            </w:r>
            <w:proofErr w:type="spellStart"/>
            <w:r w:rsidR="005E157F">
              <w:rPr>
                <w:b/>
                <w:sz w:val="28"/>
                <w:szCs w:val="28"/>
              </w:rPr>
              <w:t>Волошинского</w:t>
            </w:r>
            <w:proofErr w:type="spellEnd"/>
            <w:r w:rsidRPr="00155570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155570">
              <w:rPr>
                <w:b/>
                <w:sz w:val="28"/>
                <w:szCs w:val="28"/>
              </w:rPr>
              <w:t>Миллеровского</w:t>
            </w:r>
            <w:proofErr w:type="spellEnd"/>
            <w:r w:rsidRPr="00155570">
              <w:rPr>
                <w:b/>
                <w:sz w:val="28"/>
                <w:szCs w:val="28"/>
              </w:rPr>
              <w:t xml:space="preserve"> района  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36491D">
            <w:pPr>
              <w:rPr>
                <w:b/>
                <w:sz w:val="28"/>
                <w:szCs w:val="28"/>
              </w:rPr>
            </w:pPr>
          </w:p>
        </w:tc>
      </w:tr>
    </w:tbl>
    <w:p w:rsidR="00067D12" w:rsidRPr="00C04286" w:rsidRDefault="00067D12" w:rsidP="00067D12">
      <w:pPr>
        <w:rPr>
          <w:sz w:val="2"/>
          <w:szCs w:val="2"/>
        </w:rPr>
      </w:pPr>
    </w:p>
    <w:p w:rsidR="00067D12" w:rsidRPr="00152DC7" w:rsidRDefault="00067D12" w:rsidP="00067D12">
      <w:pPr>
        <w:rPr>
          <w:sz w:val="2"/>
          <w:szCs w:val="2"/>
        </w:rPr>
      </w:pPr>
    </w:p>
    <w:tbl>
      <w:tblPr>
        <w:tblW w:w="10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118"/>
        <w:gridCol w:w="5812"/>
        <w:gridCol w:w="31"/>
      </w:tblGrid>
      <w:tr w:rsidR="00067D12" w:rsidRPr="00BB34AB" w:rsidTr="00524EE0">
        <w:trPr>
          <w:trHeight w:val="36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3649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3649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3649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291774" w:rsidRPr="00BB34AB" w:rsidTr="00524EE0">
        <w:trPr>
          <w:trHeight w:val="55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 w:rsidP="00524E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  <w:r w:rsidR="005E157F">
              <w:rPr>
                <w:b/>
                <w:bCs/>
                <w:sz w:val="28"/>
                <w:szCs w:val="28"/>
              </w:rPr>
              <w:t>ВОЛОШИНСКОГО</w:t>
            </w:r>
            <w:r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1 08 04020 01 1000 110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1 08 04020 01 4000 110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1 11 01050 10 0000 120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1 11 02033 10 0000 120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1 11 02085 10 0000 120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1 11 05035 10 0000 120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1 11 07015 10 0000 120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1 11 08050 10 0000 120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1 11 09025 10 0000 120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1 11 09035 10 0000 120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>
              <w:rPr>
                <w:sz w:val="28"/>
                <w:szCs w:val="28"/>
              </w:rPr>
              <w:t>имущества</w:t>
            </w:r>
            <w:proofErr w:type="gramEnd"/>
            <w:r>
              <w:rPr>
                <w:sz w:val="28"/>
                <w:szCs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1 11 09045 10 0000 120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сельских поселений (за исключением </w:t>
            </w:r>
            <w:r>
              <w:rPr>
                <w:sz w:val="28"/>
                <w:szCs w:val="28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1 13 01995 10 0000 130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1 13 02995 10 0000 130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1 14 01050 10 0000 410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1 14 02052 10 0000 410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1 14 02052 10 0000 440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1 14 02053 10 0000 410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1 14 02053 10 0000 440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1 14 03050 10 0000 410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1 14 03050 10 0000 440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1 14 04050 10 0000 420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1 14 06025 10 0000 430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1 15 02050 10 0000 140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1 16 18050 10 0000 140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1 16 23051 10 0000 140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1 16 23052 10 0000 140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1 16 32000 10 0000 140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1 16 90050 10 0000 140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</w:t>
            </w:r>
            <w:r>
              <w:rPr>
                <w:sz w:val="28"/>
                <w:szCs w:val="28"/>
              </w:rPr>
              <w:lastRenderedPageBreak/>
              <w:t>зачисляемые в бюджеты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1 17 01050 10 0000 180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1 17 02020 10 0000 180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1 17 05050 10 0000 180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2 02 19999 10 0000 151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2 02 20041 10 0000 151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2 02 29999 10 0000 151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2 02 39999 10 0000 151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2 02 40014 10 0000 151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2 02 45160 10 0000 151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для </w:t>
            </w:r>
            <w:r>
              <w:rPr>
                <w:sz w:val="28"/>
                <w:szCs w:val="28"/>
              </w:rPr>
              <w:lastRenderedPageBreak/>
              <w:t>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2 02 90024 10 0000 151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2 02 90054 10 0000 151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2 07 05030 10 0000 180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2 08 05000 10 0000 180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2 18 05010 10 0000 180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2 18 05020 10 0000 180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2 18 05030 10 0000 180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2 18 60010 10 0000 151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2 18 60020 10 0000 151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2 19 60010 10 0000 151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</w:t>
            </w:r>
            <w:r>
              <w:rPr>
                <w:sz w:val="28"/>
                <w:szCs w:val="28"/>
              </w:rPr>
              <w:lastRenderedPageBreak/>
              <w:t>из бюджетов сельских поселений</w:t>
            </w:r>
          </w:p>
        </w:tc>
      </w:tr>
    </w:tbl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DD2D3D">
      <w:footerReference w:type="even" r:id="rId7"/>
      <w:footerReference w:type="default" r:id="rId8"/>
      <w:pgSz w:w="11906" w:h="16838" w:code="9"/>
      <w:pgMar w:top="851" w:right="709" w:bottom="1134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D79" w:rsidRDefault="00797D79">
      <w:r>
        <w:separator/>
      </w:r>
    </w:p>
  </w:endnote>
  <w:endnote w:type="continuationSeparator" w:id="0">
    <w:p w:rsidR="00797D79" w:rsidRDefault="00797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78B" w:rsidRDefault="0088768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77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778B" w:rsidRDefault="006B778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922"/>
      <w:docPartObj>
        <w:docPartGallery w:val="Page Numbers (Bottom of Page)"/>
        <w:docPartUnique/>
      </w:docPartObj>
    </w:sdtPr>
    <w:sdtContent>
      <w:p w:rsidR="00DD2D3D" w:rsidRDefault="0088768F">
        <w:pPr>
          <w:pStyle w:val="a6"/>
          <w:jc w:val="right"/>
        </w:pPr>
        <w:fldSimple w:instr=" PAGE   \* MERGEFORMAT ">
          <w:r w:rsidR="00522D93">
            <w:rPr>
              <w:noProof/>
            </w:rPr>
            <w:t>3</w:t>
          </w:r>
        </w:fldSimple>
      </w:p>
    </w:sdtContent>
  </w:sdt>
  <w:p w:rsidR="006B778B" w:rsidRDefault="006B77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D79" w:rsidRDefault="00797D79">
      <w:r>
        <w:separator/>
      </w:r>
    </w:p>
  </w:footnote>
  <w:footnote w:type="continuationSeparator" w:id="0">
    <w:p w:rsidR="00797D79" w:rsidRDefault="00797D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09DE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37AA7"/>
    <w:rsid w:val="00042709"/>
    <w:rsid w:val="0004350E"/>
    <w:rsid w:val="00044690"/>
    <w:rsid w:val="00044D8D"/>
    <w:rsid w:val="00046EA0"/>
    <w:rsid w:val="0004721C"/>
    <w:rsid w:val="00047F23"/>
    <w:rsid w:val="00054050"/>
    <w:rsid w:val="000557EB"/>
    <w:rsid w:val="0005789C"/>
    <w:rsid w:val="000578F0"/>
    <w:rsid w:val="00062FFF"/>
    <w:rsid w:val="00063D87"/>
    <w:rsid w:val="00064E89"/>
    <w:rsid w:val="0006595B"/>
    <w:rsid w:val="000663BE"/>
    <w:rsid w:val="00067D12"/>
    <w:rsid w:val="00070F54"/>
    <w:rsid w:val="00072432"/>
    <w:rsid w:val="00075080"/>
    <w:rsid w:val="000755D5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B091E"/>
    <w:rsid w:val="000B17C4"/>
    <w:rsid w:val="000B2162"/>
    <w:rsid w:val="000B331A"/>
    <w:rsid w:val="000B5AB1"/>
    <w:rsid w:val="000C0814"/>
    <w:rsid w:val="000C0969"/>
    <w:rsid w:val="000C114A"/>
    <w:rsid w:val="000C22B2"/>
    <w:rsid w:val="000C2350"/>
    <w:rsid w:val="000C43C2"/>
    <w:rsid w:val="000C5AC3"/>
    <w:rsid w:val="000C6303"/>
    <w:rsid w:val="000C69D7"/>
    <w:rsid w:val="000D0CFB"/>
    <w:rsid w:val="000D3017"/>
    <w:rsid w:val="000D352F"/>
    <w:rsid w:val="000D49C8"/>
    <w:rsid w:val="000D5B08"/>
    <w:rsid w:val="000D6548"/>
    <w:rsid w:val="000E12C4"/>
    <w:rsid w:val="000E157B"/>
    <w:rsid w:val="000E1C57"/>
    <w:rsid w:val="000E3C3F"/>
    <w:rsid w:val="000E3D4C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4B8D"/>
    <w:rsid w:val="00136B70"/>
    <w:rsid w:val="0013782F"/>
    <w:rsid w:val="00137FFD"/>
    <w:rsid w:val="00140C01"/>
    <w:rsid w:val="00143AAE"/>
    <w:rsid w:val="00150447"/>
    <w:rsid w:val="00150D2B"/>
    <w:rsid w:val="00151987"/>
    <w:rsid w:val="00152DC7"/>
    <w:rsid w:val="00154438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053"/>
    <w:rsid w:val="00185614"/>
    <w:rsid w:val="00185FAC"/>
    <w:rsid w:val="0018793C"/>
    <w:rsid w:val="0019530F"/>
    <w:rsid w:val="001972C0"/>
    <w:rsid w:val="001A073E"/>
    <w:rsid w:val="001A17A4"/>
    <w:rsid w:val="001A1CA1"/>
    <w:rsid w:val="001A1FD7"/>
    <w:rsid w:val="001A2E07"/>
    <w:rsid w:val="001A338E"/>
    <w:rsid w:val="001A38F0"/>
    <w:rsid w:val="001A54E3"/>
    <w:rsid w:val="001A7B90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54F6"/>
    <w:rsid w:val="00205536"/>
    <w:rsid w:val="00206449"/>
    <w:rsid w:val="00206894"/>
    <w:rsid w:val="00207B2A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73D3"/>
    <w:rsid w:val="002277F9"/>
    <w:rsid w:val="0023071C"/>
    <w:rsid w:val="0023272E"/>
    <w:rsid w:val="00233D2C"/>
    <w:rsid w:val="0024159F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49D2"/>
    <w:rsid w:val="002653B4"/>
    <w:rsid w:val="002657E4"/>
    <w:rsid w:val="002668D5"/>
    <w:rsid w:val="00267C18"/>
    <w:rsid w:val="00267C6F"/>
    <w:rsid w:val="00270954"/>
    <w:rsid w:val="002709B7"/>
    <w:rsid w:val="00271AFA"/>
    <w:rsid w:val="002741C9"/>
    <w:rsid w:val="002775EF"/>
    <w:rsid w:val="00281B6F"/>
    <w:rsid w:val="002824BA"/>
    <w:rsid w:val="002827E5"/>
    <w:rsid w:val="00283F39"/>
    <w:rsid w:val="002862AD"/>
    <w:rsid w:val="00290619"/>
    <w:rsid w:val="002909D6"/>
    <w:rsid w:val="002912E9"/>
    <w:rsid w:val="002915DA"/>
    <w:rsid w:val="00291774"/>
    <w:rsid w:val="00291B1D"/>
    <w:rsid w:val="0029240B"/>
    <w:rsid w:val="002978A7"/>
    <w:rsid w:val="002A125C"/>
    <w:rsid w:val="002A291B"/>
    <w:rsid w:val="002A2BE4"/>
    <w:rsid w:val="002A3091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67FF"/>
    <w:rsid w:val="002C682C"/>
    <w:rsid w:val="002C691E"/>
    <w:rsid w:val="002C6E05"/>
    <w:rsid w:val="002D0200"/>
    <w:rsid w:val="002D197F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2C01"/>
    <w:rsid w:val="002E5F6B"/>
    <w:rsid w:val="002E6F8A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9E4"/>
    <w:rsid w:val="00302D43"/>
    <w:rsid w:val="003036B1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10CB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3B75"/>
    <w:rsid w:val="003A4121"/>
    <w:rsid w:val="003A4879"/>
    <w:rsid w:val="003A4CC5"/>
    <w:rsid w:val="003A5F72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55B0"/>
    <w:rsid w:val="003F0382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C84"/>
    <w:rsid w:val="004068D5"/>
    <w:rsid w:val="00406B55"/>
    <w:rsid w:val="00410ED9"/>
    <w:rsid w:val="004142C6"/>
    <w:rsid w:val="00415323"/>
    <w:rsid w:val="00416878"/>
    <w:rsid w:val="00421E3C"/>
    <w:rsid w:val="00422F51"/>
    <w:rsid w:val="00423C4F"/>
    <w:rsid w:val="00423CFD"/>
    <w:rsid w:val="00425287"/>
    <w:rsid w:val="00425B94"/>
    <w:rsid w:val="004276D8"/>
    <w:rsid w:val="00427849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E16"/>
    <w:rsid w:val="00463B49"/>
    <w:rsid w:val="00464029"/>
    <w:rsid w:val="00467730"/>
    <w:rsid w:val="00467AA9"/>
    <w:rsid w:val="0047026C"/>
    <w:rsid w:val="00472CF0"/>
    <w:rsid w:val="00473695"/>
    <w:rsid w:val="004752A4"/>
    <w:rsid w:val="004757E1"/>
    <w:rsid w:val="00476713"/>
    <w:rsid w:val="00477B63"/>
    <w:rsid w:val="004820DD"/>
    <w:rsid w:val="00482916"/>
    <w:rsid w:val="0048414E"/>
    <w:rsid w:val="004842C6"/>
    <w:rsid w:val="00485DEF"/>
    <w:rsid w:val="004865EB"/>
    <w:rsid w:val="004872CC"/>
    <w:rsid w:val="00487E33"/>
    <w:rsid w:val="00492B11"/>
    <w:rsid w:val="004939F2"/>
    <w:rsid w:val="0049407F"/>
    <w:rsid w:val="0049425C"/>
    <w:rsid w:val="0049709F"/>
    <w:rsid w:val="00497345"/>
    <w:rsid w:val="004A1ACD"/>
    <w:rsid w:val="004A3763"/>
    <w:rsid w:val="004A3800"/>
    <w:rsid w:val="004A41F3"/>
    <w:rsid w:val="004A50AE"/>
    <w:rsid w:val="004A51B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D06F7"/>
    <w:rsid w:val="004D086F"/>
    <w:rsid w:val="004D168E"/>
    <w:rsid w:val="004D16F8"/>
    <w:rsid w:val="004D1C62"/>
    <w:rsid w:val="004D3894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AB8"/>
    <w:rsid w:val="004F2BE9"/>
    <w:rsid w:val="004F4BAA"/>
    <w:rsid w:val="004F513C"/>
    <w:rsid w:val="004F56FA"/>
    <w:rsid w:val="004F5984"/>
    <w:rsid w:val="0050012F"/>
    <w:rsid w:val="00501B0D"/>
    <w:rsid w:val="00501EEE"/>
    <w:rsid w:val="0050495A"/>
    <w:rsid w:val="00511393"/>
    <w:rsid w:val="005113B3"/>
    <w:rsid w:val="00511CFD"/>
    <w:rsid w:val="005126DA"/>
    <w:rsid w:val="00512AD7"/>
    <w:rsid w:val="00514FDE"/>
    <w:rsid w:val="00516684"/>
    <w:rsid w:val="005166A5"/>
    <w:rsid w:val="00517EDB"/>
    <w:rsid w:val="00520BE4"/>
    <w:rsid w:val="00521864"/>
    <w:rsid w:val="00522D93"/>
    <w:rsid w:val="00524EE0"/>
    <w:rsid w:val="00525DE7"/>
    <w:rsid w:val="005261CD"/>
    <w:rsid w:val="00526EBF"/>
    <w:rsid w:val="00530D44"/>
    <w:rsid w:val="00531689"/>
    <w:rsid w:val="0053341B"/>
    <w:rsid w:val="005342AC"/>
    <w:rsid w:val="00534673"/>
    <w:rsid w:val="00534AC3"/>
    <w:rsid w:val="00535AB7"/>
    <w:rsid w:val="00536A3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C0B5A"/>
    <w:rsid w:val="005C399F"/>
    <w:rsid w:val="005C7507"/>
    <w:rsid w:val="005D0256"/>
    <w:rsid w:val="005D042A"/>
    <w:rsid w:val="005D0CA5"/>
    <w:rsid w:val="005D1B02"/>
    <w:rsid w:val="005D2052"/>
    <w:rsid w:val="005D319A"/>
    <w:rsid w:val="005D3FC6"/>
    <w:rsid w:val="005D4FB7"/>
    <w:rsid w:val="005D5032"/>
    <w:rsid w:val="005E144C"/>
    <w:rsid w:val="005E157F"/>
    <w:rsid w:val="005E2A3A"/>
    <w:rsid w:val="005E2A66"/>
    <w:rsid w:val="005E39E6"/>
    <w:rsid w:val="005E5ADB"/>
    <w:rsid w:val="005F0732"/>
    <w:rsid w:val="005F0B38"/>
    <w:rsid w:val="005F0BF5"/>
    <w:rsid w:val="005F1275"/>
    <w:rsid w:val="005F1A30"/>
    <w:rsid w:val="005F28AF"/>
    <w:rsid w:val="005F2F4C"/>
    <w:rsid w:val="005F30C1"/>
    <w:rsid w:val="005F3E56"/>
    <w:rsid w:val="005F3ED5"/>
    <w:rsid w:val="005F4EF7"/>
    <w:rsid w:val="005F5CC7"/>
    <w:rsid w:val="005F734A"/>
    <w:rsid w:val="006008F7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2159"/>
    <w:rsid w:val="00682B22"/>
    <w:rsid w:val="00682BD3"/>
    <w:rsid w:val="0068398C"/>
    <w:rsid w:val="00683B9D"/>
    <w:rsid w:val="006841AA"/>
    <w:rsid w:val="00686977"/>
    <w:rsid w:val="00686C4E"/>
    <w:rsid w:val="0068758F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4F3"/>
    <w:rsid w:val="006B45EB"/>
    <w:rsid w:val="006B778B"/>
    <w:rsid w:val="006C1BCC"/>
    <w:rsid w:val="006C2BF7"/>
    <w:rsid w:val="006C5107"/>
    <w:rsid w:val="006C57B6"/>
    <w:rsid w:val="006C6C1A"/>
    <w:rsid w:val="006C6F64"/>
    <w:rsid w:val="006D10A7"/>
    <w:rsid w:val="006D1DC8"/>
    <w:rsid w:val="006E12A1"/>
    <w:rsid w:val="006E2BD3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18C3"/>
    <w:rsid w:val="00732252"/>
    <w:rsid w:val="00732EF7"/>
    <w:rsid w:val="00732F3E"/>
    <w:rsid w:val="0073352E"/>
    <w:rsid w:val="00734567"/>
    <w:rsid w:val="0074100D"/>
    <w:rsid w:val="00744465"/>
    <w:rsid w:val="00747203"/>
    <w:rsid w:val="00750411"/>
    <w:rsid w:val="00753ADC"/>
    <w:rsid w:val="00754528"/>
    <w:rsid w:val="007565F7"/>
    <w:rsid w:val="00757B7D"/>
    <w:rsid w:val="00761CAB"/>
    <w:rsid w:val="00761FC0"/>
    <w:rsid w:val="00763455"/>
    <w:rsid w:val="007650E4"/>
    <w:rsid w:val="00765D38"/>
    <w:rsid w:val="00766B92"/>
    <w:rsid w:val="00767C49"/>
    <w:rsid w:val="007725FA"/>
    <w:rsid w:val="00773AD9"/>
    <w:rsid w:val="00773D0A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3A24"/>
    <w:rsid w:val="00794035"/>
    <w:rsid w:val="00794D82"/>
    <w:rsid w:val="007960AB"/>
    <w:rsid w:val="00797D79"/>
    <w:rsid w:val="007A019A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C71FC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4DFC"/>
    <w:rsid w:val="007E6410"/>
    <w:rsid w:val="007E71AC"/>
    <w:rsid w:val="007E77E5"/>
    <w:rsid w:val="007F0227"/>
    <w:rsid w:val="007F2097"/>
    <w:rsid w:val="007F35AF"/>
    <w:rsid w:val="007F488B"/>
    <w:rsid w:val="007F54C5"/>
    <w:rsid w:val="007F5744"/>
    <w:rsid w:val="007F5DC5"/>
    <w:rsid w:val="007F639E"/>
    <w:rsid w:val="00800C85"/>
    <w:rsid w:val="0080218C"/>
    <w:rsid w:val="00802C02"/>
    <w:rsid w:val="0080439F"/>
    <w:rsid w:val="0080473D"/>
    <w:rsid w:val="00804D25"/>
    <w:rsid w:val="008078CB"/>
    <w:rsid w:val="00811B7E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5727"/>
    <w:rsid w:val="008467C3"/>
    <w:rsid w:val="0084783C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2FBA"/>
    <w:rsid w:val="00883FC0"/>
    <w:rsid w:val="00885AA8"/>
    <w:rsid w:val="00885E43"/>
    <w:rsid w:val="008872C5"/>
    <w:rsid w:val="0088768F"/>
    <w:rsid w:val="00890F54"/>
    <w:rsid w:val="00891915"/>
    <w:rsid w:val="00891A69"/>
    <w:rsid w:val="00895690"/>
    <w:rsid w:val="008967AB"/>
    <w:rsid w:val="00897629"/>
    <w:rsid w:val="00897750"/>
    <w:rsid w:val="00897E65"/>
    <w:rsid w:val="008A133A"/>
    <w:rsid w:val="008A254E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D2061"/>
    <w:rsid w:val="008D2540"/>
    <w:rsid w:val="008D3615"/>
    <w:rsid w:val="008D470E"/>
    <w:rsid w:val="008D5389"/>
    <w:rsid w:val="008E15A4"/>
    <w:rsid w:val="008E1872"/>
    <w:rsid w:val="008E1AA6"/>
    <w:rsid w:val="008E1E77"/>
    <w:rsid w:val="008E2EAF"/>
    <w:rsid w:val="008E45A1"/>
    <w:rsid w:val="008E4F53"/>
    <w:rsid w:val="008E50ED"/>
    <w:rsid w:val="008E5711"/>
    <w:rsid w:val="008E6C04"/>
    <w:rsid w:val="008F1C1C"/>
    <w:rsid w:val="008F2387"/>
    <w:rsid w:val="008F2E1E"/>
    <w:rsid w:val="008F3B4F"/>
    <w:rsid w:val="008F411B"/>
    <w:rsid w:val="008F6AA8"/>
    <w:rsid w:val="008F78B8"/>
    <w:rsid w:val="008F7FD3"/>
    <w:rsid w:val="0090158B"/>
    <w:rsid w:val="009017E6"/>
    <w:rsid w:val="0090237F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2552"/>
    <w:rsid w:val="00932A42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944"/>
    <w:rsid w:val="00974BC4"/>
    <w:rsid w:val="009778AC"/>
    <w:rsid w:val="009847BB"/>
    <w:rsid w:val="00985D3C"/>
    <w:rsid w:val="009863AE"/>
    <w:rsid w:val="00986FCA"/>
    <w:rsid w:val="00987AF5"/>
    <w:rsid w:val="00991523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29C"/>
    <w:rsid w:val="009B59A3"/>
    <w:rsid w:val="009B6154"/>
    <w:rsid w:val="009B64AA"/>
    <w:rsid w:val="009B780E"/>
    <w:rsid w:val="009B7C0D"/>
    <w:rsid w:val="009C0266"/>
    <w:rsid w:val="009C09B2"/>
    <w:rsid w:val="009C31FA"/>
    <w:rsid w:val="009C34C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30B6"/>
    <w:rsid w:val="009F6E74"/>
    <w:rsid w:val="009F7015"/>
    <w:rsid w:val="009F78C0"/>
    <w:rsid w:val="00A00567"/>
    <w:rsid w:val="00A019C7"/>
    <w:rsid w:val="00A02238"/>
    <w:rsid w:val="00A02F02"/>
    <w:rsid w:val="00A0311F"/>
    <w:rsid w:val="00A0428D"/>
    <w:rsid w:val="00A052B2"/>
    <w:rsid w:val="00A0636F"/>
    <w:rsid w:val="00A06D33"/>
    <w:rsid w:val="00A13235"/>
    <w:rsid w:val="00A13273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D0E"/>
    <w:rsid w:val="00A32AAA"/>
    <w:rsid w:val="00A34A9D"/>
    <w:rsid w:val="00A36B9E"/>
    <w:rsid w:val="00A405BD"/>
    <w:rsid w:val="00A439EB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2F0C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0F6B"/>
    <w:rsid w:val="00AE4F0A"/>
    <w:rsid w:val="00AE502C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F1C"/>
    <w:rsid w:val="00B02406"/>
    <w:rsid w:val="00B03FB8"/>
    <w:rsid w:val="00B05911"/>
    <w:rsid w:val="00B063D8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26DAB"/>
    <w:rsid w:val="00B31833"/>
    <w:rsid w:val="00B338F5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1995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3F8"/>
    <w:rsid w:val="00C150D9"/>
    <w:rsid w:val="00C15A43"/>
    <w:rsid w:val="00C15C75"/>
    <w:rsid w:val="00C16904"/>
    <w:rsid w:val="00C17FA6"/>
    <w:rsid w:val="00C20D04"/>
    <w:rsid w:val="00C214B8"/>
    <w:rsid w:val="00C222CC"/>
    <w:rsid w:val="00C22B53"/>
    <w:rsid w:val="00C2314B"/>
    <w:rsid w:val="00C23D7A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DCB"/>
    <w:rsid w:val="00C470B6"/>
    <w:rsid w:val="00C477F2"/>
    <w:rsid w:val="00C47D06"/>
    <w:rsid w:val="00C5020C"/>
    <w:rsid w:val="00C51883"/>
    <w:rsid w:val="00C52757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3B17"/>
    <w:rsid w:val="00C74661"/>
    <w:rsid w:val="00C7480D"/>
    <w:rsid w:val="00C75DAC"/>
    <w:rsid w:val="00C75F7A"/>
    <w:rsid w:val="00C77A20"/>
    <w:rsid w:val="00C82913"/>
    <w:rsid w:val="00C84178"/>
    <w:rsid w:val="00C847C8"/>
    <w:rsid w:val="00C84B98"/>
    <w:rsid w:val="00C84F08"/>
    <w:rsid w:val="00C85C1E"/>
    <w:rsid w:val="00C91B48"/>
    <w:rsid w:val="00C9364F"/>
    <w:rsid w:val="00C93B7E"/>
    <w:rsid w:val="00C94486"/>
    <w:rsid w:val="00C950BB"/>
    <w:rsid w:val="00C9623A"/>
    <w:rsid w:val="00C974F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410F"/>
    <w:rsid w:val="00D2768D"/>
    <w:rsid w:val="00D27AE7"/>
    <w:rsid w:val="00D30946"/>
    <w:rsid w:val="00D32254"/>
    <w:rsid w:val="00D326F4"/>
    <w:rsid w:val="00D350C4"/>
    <w:rsid w:val="00D354D0"/>
    <w:rsid w:val="00D35800"/>
    <w:rsid w:val="00D36502"/>
    <w:rsid w:val="00D36905"/>
    <w:rsid w:val="00D415D1"/>
    <w:rsid w:val="00D415F1"/>
    <w:rsid w:val="00D42457"/>
    <w:rsid w:val="00D464A0"/>
    <w:rsid w:val="00D52AA9"/>
    <w:rsid w:val="00D53A43"/>
    <w:rsid w:val="00D545A9"/>
    <w:rsid w:val="00D55010"/>
    <w:rsid w:val="00D560AD"/>
    <w:rsid w:val="00D606D4"/>
    <w:rsid w:val="00D60F0F"/>
    <w:rsid w:val="00D6173E"/>
    <w:rsid w:val="00D64669"/>
    <w:rsid w:val="00D66758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B67"/>
    <w:rsid w:val="00D81908"/>
    <w:rsid w:val="00D82B1A"/>
    <w:rsid w:val="00D87647"/>
    <w:rsid w:val="00D90959"/>
    <w:rsid w:val="00D90EBB"/>
    <w:rsid w:val="00D9131E"/>
    <w:rsid w:val="00D914A5"/>
    <w:rsid w:val="00D942A8"/>
    <w:rsid w:val="00D94534"/>
    <w:rsid w:val="00D94535"/>
    <w:rsid w:val="00D96F9E"/>
    <w:rsid w:val="00DA174B"/>
    <w:rsid w:val="00DA3813"/>
    <w:rsid w:val="00DA41C4"/>
    <w:rsid w:val="00DA4A26"/>
    <w:rsid w:val="00DB0011"/>
    <w:rsid w:val="00DB0046"/>
    <w:rsid w:val="00DB150D"/>
    <w:rsid w:val="00DB305C"/>
    <w:rsid w:val="00DB3D71"/>
    <w:rsid w:val="00DB4104"/>
    <w:rsid w:val="00DB5F08"/>
    <w:rsid w:val="00DB6C12"/>
    <w:rsid w:val="00DB6C4B"/>
    <w:rsid w:val="00DB6F7E"/>
    <w:rsid w:val="00DB7819"/>
    <w:rsid w:val="00DC0978"/>
    <w:rsid w:val="00DC13D7"/>
    <w:rsid w:val="00DC196C"/>
    <w:rsid w:val="00DC24F2"/>
    <w:rsid w:val="00DC2B11"/>
    <w:rsid w:val="00DC56FB"/>
    <w:rsid w:val="00DC7283"/>
    <w:rsid w:val="00DC74B8"/>
    <w:rsid w:val="00DC7A0A"/>
    <w:rsid w:val="00DD012A"/>
    <w:rsid w:val="00DD1762"/>
    <w:rsid w:val="00DD2835"/>
    <w:rsid w:val="00DD2D3D"/>
    <w:rsid w:val="00DD6022"/>
    <w:rsid w:val="00DE0599"/>
    <w:rsid w:val="00DE19D8"/>
    <w:rsid w:val="00DE4296"/>
    <w:rsid w:val="00DE46AE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975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D44"/>
    <w:rsid w:val="00E500D0"/>
    <w:rsid w:val="00E502AD"/>
    <w:rsid w:val="00E50AA0"/>
    <w:rsid w:val="00E5257E"/>
    <w:rsid w:val="00E52E91"/>
    <w:rsid w:val="00E54A0E"/>
    <w:rsid w:val="00E558D0"/>
    <w:rsid w:val="00E55F02"/>
    <w:rsid w:val="00E573DE"/>
    <w:rsid w:val="00E63642"/>
    <w:rsid w:val="00E63A08"/>
    <w:rsid w:val="00E6701A"/>
    <w:rsid w:val="00E677CA"/>
    <w:rsid w:val="00E67811"/>
    <w:rsid w:val="00E76424"/>
    <w:rsid w:val="00E76BD3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67CF"/>
    <w:rsid w:val="00ED7289"/>
    <w:rsid w:val="00ED7FF7"/>
    <w:rsid w:val="00EE0611"/>
    <w:rsid w:val="00EE1D0E"/>
    <w:rsid w:val="00EE229F"/>
    <w:rsid w:val="00EE2C53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3C0"/>
    <w:rsid w:val="00F233D3"/>
    <w:rsid w:val="00F23452"/>
    <w:rsid w:val="00F24BF2"/>
    <w:rsid w:val="00F256DF"/>
    <w:rsid w:val="00F27E09"/>
    <w:rsid w:val="00F3116A"/>
    <w:rsid w:val="00F314A7"/>
    <w:rsid w:val="00F3167B"/>
    <w:rsid w:val="00F31DA0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64B8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380F"/>
    <w:rsid w:val="00FD6550"/>
    <w:rsid w:val="00FE0BDF"/>
    <w:rsid w:val="00FE12FD"/>
    <w:rsid w:val="00FE1E3B"/>
    <w:rsid w:val="00FE4051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E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3E56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5F3E56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F3E56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F3E56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3E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5F3E5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F3E56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5F3E56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5F3E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F3E56"/>
  </w:style>
  <w:style w:type="paragraph" w:styleId="21">
    <w:name w:val="Body Text 2"/>
    <w:basedOn w:val="a"/>
    <w:link w:val="22"/>
    <w:rsid w:val="005F3E56"/>
    <w:rPr>
      <w:sz w:val="28"/>
      <w:szCs w:val="20"/>
    </w:rPr>
  </w:style>
  <w:style w:type="paragraph" w:styleId="a9">
    <w:name w:val="Title"/>
    <w:basedOn w:val="a"/>
    <w:link w:val="aa"/>
    <w:qFormat/>
    <w:rsid w:val="005F3E56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5F3E56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5F3E56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5F3E56"/>
    <w:pPr>
      <w:spacing w:after="120"/>
    </w:pPr>
  </w:style>
  <w:style w:type="paragraph" w:styleId="23">
    <w:name w:val="Body Text Indent 2"/>
    <w:basedOn w:val="a"/>
    <w:link w:val="24"/>
    <w:rsid w:val="005F3E56"/>
    <w:pPr>
      <w:spacing w:after="120" w:line="480" w:lineRule="auto"/>
      <w:ind w:left="283"/>
    </w:pPr>
  </w:style>
  <w:style w:type="paragraph" w:customStyle="1" w:styleId="ConsTitle">
    <w:name w:val="ConsTitle"/>
    <w:rsid w:val="005F3E56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5F3E56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5F3E56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1405</Words>
  <Characters>9066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cp:lastModifiedBy>Пользователь</cp:lastModifiedBy>
  <cp:revision>21</cp:revision>
  <cp:lastPrinted>2016-12-26T08:27:00Z</cp:lastPrinted>
  <dcterms:created xsi:type="dcterms:W3CDTF">2015-12-12T08:38:00Z</dcterms:created>
  <dcterms:modified xsi:type="dcterms:W3CDTF">2017-11-06T10:44:00Z</dcterms:modified>
</cp:coreProperties>
</file>