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761B4" w:rsidRDefault="003761B4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DC4828">
        <w:rPr>
          <w:sz w:val="24"/>
        </w:rPr>
        <w:t>решени</w:t>
      </w:r>
      <w:r w:rsidR="00A72381">
        <w:rPr>
          <w:sz w:val="24"/>
        </w:rPr>
        <w:t xml:space="preserve">ю </w:t>
      </w:r>
      <w:r w:rsidR="00DC4828">
        <w:rPr>
          <w:sz w:val="24"/>
        </w:rPr>
        <w:t>Собрания депутатов Волошинского сельского поселения</w:t>
      </w:r>
      <w:r w:rsidR="008469BE">
        <w:rPr>
          <w:sz w:val="24"/>
        </w:rPr>
        <w:t xml:space="preserve"> </w:t>
      </w:r>
    </w:p>
    <w:p w:rsidR="00757EDA" w:rsidRDefault="00D046E6">
      <w:pPr>
        <w:ind w:left="-284"/>
        <w:jc w:val="center"/>
        <w:rPr>
          <w:sz w:val="24"/>
        </w:rPr>
      </w:pPr>
      <w:r>
        <w:rPr>
          <w:sz w:val="24"/>
        </w:rPr>
        <w:t xml:space="preserve">от 26.06.2025 № 200 </w:t>
      </w:r>
      <w:bookmarkStart w:id="0" w:name="_GoBack"/>
      <w:bookmarkEnd w:id="0"/>
      <w:r w:rsidR="00DC4828">
        <w:rPr>
          <w:sz w:val="24"/>
        </w:rPr>
        <w:t>«О внесении изменений в решение Собрания депутатов Волошинского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C87E7B">
        <w:rPr>
          <w:sz w:val="24"/>
        </w:rPr>
        <w:t>4</w:t>
      </w:r>
      <w:r w:rsidR="00DC4828">
        <w:rPr>
          <w:sz w:val="24"/>
        </w:rPr>
        <w:t xml:space="preserve"> года № </w:t>
      </w:r>
      <w:r w:rsidR="00DC27C7">
        <w:rPr>
          <w:sz w:val="24"/>
        </w:rPr>
        <w:t>1</w:t>
      </w:r>
      <w:r w:rsidR="00C87E7B">
        <w:rPr>
          <w:sz w:val="24"/>
        </w:rPr>
        <w:t>7</w:t>
      </w:r>
      <w:r w:rsidR="00DC27C7">
        <w:rPr>
          <w:sz w:val="24"/>
        </w:rPr>
        <w:t>6</w:t>
      </w:r>
      <w:r w:rsidR="00DC4828">
        <w:rPr>
          <w:sz w:val="24"/>
        </w:rPr>
        <w:t xml:space="preserve"> «О бюджете Волошинского сельского поселения Миллеровского района на 202</w:t>
      </w:r>
      <w:r w:rsidR="00C87E7B">
        <w:rPr>
          <w:sz w:val="24"/>
        </w:rPr>
        <w:t>5</w:t>
      </w:r>
      <w:r w:rsidR="00DC4828">
        <w:rPr>
          <w:sz w:val="24"/>
        </w:rPr>
        <w:t xml:space="preserve"> год и на плановый период 202</w:t>
      </w:r>
      <w:r w:rsidR="00C87E7B">
        <w:rPr>
          <w:sz w:val="24"/>
        </w:rPr>
        <w:t>6</w:t>
      </w:r>
      <w:r w:rsidR="00DC4828">
        <w:rPr>
          <w:sz w:val="24"/>
        </w:rPr>
        <w:t xml:space="preserve"> и 202</w:t>
      </w:r>
      <w:r w:rsidR="00C87E7B">
        <w:rPr>
          <w:sz w:val="24"/>
        </w:rPr>
        <w:t>7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</w:t>
      </w:r>
      <w:r w:rsidR="00C87E7B">
        <w:rPr>
          <w:sz w:val="24"/>
        </w:rPr>
        <w:t>5</w:t>
      </w:r>
      <w:r w:rsidR="00DC27C7">
        <w:rPr>
          <w:sz w:val="24"/>
        </w:rPr>
        <w:t xml:space="preserve"> </w:t>
      </w:r>
      <w:r>
        <w:rPr>
          <w:sz w:val="24"/>
        </w:rPr>
        <w:t>год и на плановый период 202</w:t>
      </w:r>
      <w:r w:rsidR="00C87E7B">
        <w:rPr>
          <w:sz w:val="24"/>
        </w:rPr>
        <w:t>6</w:t>
      </w:r>
      <w:r>
        <w:rPr>
          <w:sz w:val="24"/>
        </w:rPr>
        <w:t xml:space="preserve"> и 202</w:t>
      </w:r>
      <w:r w:rsidR="00C87E7B">
        <w:rPr>
          <w:sz w:val="24"/>
        </w:rPr>
        <w:t>7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8C693C">
              <w:rPr>
                <w:b/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4138F6" w:rsidTr="004138F6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4138F6">
            <w:pPr>
              <w:rPr>
                <w:b/>
                <w:sz w:val="24"/>
                <w:szCs w:val="24"/>
              </w:rPr>
            </w:pPr>
            <w:r w:rsidRPr="004138F6">
              <w:rPr>
                <w:b/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4138F6">
            <w:pPr>
              <w:rPr>
                <w:b/>
                <w:sz w:val="24"/>
                <w:szCs w:val="24"/>
              </w:rPr>
            </w:pPr>
            <w:r w:rsidRPr="004138F6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5C5869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8C693C">
              <w:rPr>
                <w:b/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Pr="004138F6" w:rsidRDefault="004138F6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Pr="004138F6" w:rsidRDefault="004138F6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</w:tr>
      <w:tr w:rsidR="004138F6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Default="004138F6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C693C">
              <w:rPr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138F6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 xml:space="preserve">1 05 03010 01 0000 110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Pr="004138F6" w:rsidRDefault="004138F6" w:rsidP="00AB2E5A">
            <w:pPr>
              <w:rPr>
                <w:sz w:val="24"/>
                <w:szCs w:val="24"/>
              </w:rPr>
            </w:pPr>
            <w:r w:rsidRPr="004138F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F6" w:rsidRDefault="004138F6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C693C">
              <w:rPr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8F6" w:rsidRDefault="004138F6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36B75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4138F6" w:rsidRDefault="00536B75" w:rsidP="00AB2E5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AF18CB" w:rsidRDefault="00AF18CB" w:rsidP="00AF18CB">
            <w:pPr>
              <w:rPr>
                <w:i/>
                <w:sz w:val="24"/>
                <w:szCs w:val="24"/>
              </w:rPr>
            </w:pPr>
            <w:r w:rsidRPr="00AF18CB">
              <w:rPr>
                <w:i/>
                <w:sz w:val="24"/>
                <w:szCs w:val="24"/>
              </w:rPr>
              <w:t xml:space="preserve">- увеличение плановых показателей, за счет перевыполнения плана по </w:t>
            </w:r>
            <w:proofErr w:type="gramStart"/>
            <w:r w:rsidRPr="00AF18CB">
              <w:rPr>
                <w:i/>
                <w:sz w:val="24"/>
                <w:szCs w:val="24"/>
              </w:rPr>
              <w:t>единому</w:t>
            </w:r>
            <w:proofErr w:type="gramEnd"/>
            <w:r w:rsidRPr="00AF18CB">
              <w:rPr>
                <w:i/>
                <w:sz w:val="24"/>
                <w:szCs w:val="24"/>
              </w:rPr>
              <w:t xml:space="preserve"> сельскохозяйственного налога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B75" w:rsidRPr="00AF18CB" w:rsidRDefault="00AF18CB" w:rsidP="008C693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8C693C">
              <w:rPr>
                <w:i/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B75" w:rsidRPr="00AF18CB" w:rsidRDefault="00AF18CB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B75" w:rsidRPr="00AF18CB" w:rsidRDefault="00AF18CB" w:rsidP="004138F6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8C693C">
              <w:rPr>
                <w:b/>
                <w:sz w:val="24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3C3E8D">
      <w:pPr>
        <w:jc w:val="both"/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 и на плановый период 202</w:t>
      </w:r>
      <w:r w:rsidR="003E4A05">
        <w:rPr>
          <w:b/>
          <w:sz w:val="24"/>
        </w:rPr>
        <w:t>6</w:t>
      </w:r>
      <w:r>
        <w:rPr>
          <w:b/>
          <w:sz w:val="24"/>
        </w:rPr>
        <w:t xml:space="preserve"> и 202</w:t>
      </w:r>
      <w:r w:rsidR="003E4A05">
        <w:rPr>
          <w:b/>
          <w:sz w:val="24"/>
        </w:rPr>
        <w:t>7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1A28CA">
        <w:rPr>
          <w:b/>
          <w:sz w:val="24"/>
        </w:rPr>
        <w:t>5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4138F6">
        <w:rPr>
          <w:sz w:val="24"/>
        </w:rPr>
        <w:t>увеличено на</w:t>
      </w:r>
      <w:r>
        <w:rPr>
          <w:sz w:val="24"/>
        </w:rPr>
        <w:t xml:space="preserve"> </w:t>
      </w:r>
      <w:r w:rsidR="008C693C">
        <w:rPr>
          <w:sz w:val="24"/>
        </w:rPr>
        <w:t>430,0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4138F6">
        <w:rPr>
          <w:sz w:val="24"/>
        </w:rPr>
        <w:t xml:space="preserve">увеличено на </w:t>
      </w:r>
      <w:r w:rsidR="008C693C">
        <w:rPr>
          <w:sz w:val="24"/>
        </w:rPr>
        <w:t>430,0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4138F6" w:rsidP="004138F6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</w:t>
      </w:r>
    </w:p>
    <w:p w:rsidR="004138F6" w:rsidRPr="004138F6" w:rsidRDefault="004138F6" w:rsidP="004138F6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F269B0" w:rsidRDefault="00F269B0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F269B0" w:rsidRDefault="00F269B0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F269B0" w:rsidRDefault="00F269B0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536B75">
        <w:rPr>
          <w:sz w:val="24"/>
        </w:rPr>
        <w:t>5</w:t>
      </w:r>
      <w:r>
        <w:rPr>
          <w:sz w:val="24"/>
        </w:rPr>
        <w:t xml:space="preserve"> год расходы </w:t>
      </w:r>
      <w:r w:rsidR="004138F6">
        <w:rPr>
          <w:sz w:val="24"/>
        </w:rPr>
        <w:t>увеличены</w:t>
      </w:r>
      <w:r>
        <w:rPr>
          <w:sz w:val="24"/>
        </w:rPr>
        <w:t xml:space="preserve"> на </w:t>
      </w:r>
      <w:r w:rsidR="00BC7FFD">
        <w:rPr>
          <w:sz w:val="24"/>
        </w:rPr>
        <w:t>259,0</w:t>
      </w:r>
      <w:r>
        <w:rPr>
          <w:sz w:val="24"/>
        </w:rPr>
        <w:t xml:space="preserve"> тыс.</w:t>
      </w:r>
      <w:r w:rsidR="00950547">
        <w:rPr>
          <w:sz w:val="24"/>
        </w:rPr>
        <w:t xml:space="preserve"> </w:t>
      </w:r>
      <w:r>
        <w:rPr>
          <w:sz w:val="24"/>
        </w:rPr>
        <w:t>рублей,</w:t>
      </w:r>
      <w:r w:rsidR="00536B75">
        <w:rPr>
          <w:sz w:val="24"/>
        </w:rPr>
        <w:t xml:space="preserve"> </w:t>
      </w:r>
      <w:r>
        <w:rPr>
          <w:sz w:val="24"/>
        </w:rPr>
        <w:t>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</w:tr>
      <w:tr w:rsidR="00E710B5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C04ED9" w:rsidP="00BC7FF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BC7FFD">
              <w:rPr>
                <w:b/>
                <w:sz w:val="24"/>
              </w:rPr>
              <w:t>259,0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F269B0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F269B0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C04ED9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BC7FFD">
              <w:rPr>
                <w:sz w:val="24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 xml:space="preserve">Муниципальная программа Волошинского сельского поселения "Управление муниципальными финансами и создание условий для </w:t>
            </w:r>
            <w:r>
              <w:rPr>
                <w:sz w:val="24"/>
                <w:szCs w:val="24"/>
              </w:rPr>
              <w:t>-76,4</w:t>
            </w:r>
            <w:r w:rsidRPr="001A28CA">
              <w:rPr>
                <w:sz w:val="24"/>
                <w:szCs w:val="24"/>
              </w:rPr>
              <w:t>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C04ED9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BC7FFD">
              <w:rPr>
                <w:sz w:val="24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C04ED9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BC7FFD">
              <w:rPr>
                <w:sz w:val="24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604FD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AB2E5A">
            <w:pPr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01 4 02 00110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Pr="005604FD" w:rsidRDefault="005604FD" w:rsidP="00381CA0">
            <w:pPr>
              <w:jc w:val="center"/>
              <w:rPr>
                <w:sz w:val="24"/>
                <w:szCs w:val="24"/>
              </w:rPr>
            </w:pPr>
            <w:r w:rsidRPr="005604FD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Default="005604FD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04FD" w:rsidRDefault="00C04ED9" w:rsidP="00197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9C1">
              <w:rPr>
                <w:sz w:val="24"/>
              </w:rPr>
              <w:t>111,7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04FD" w:rsidRDefault="005604FD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604FD" w:rsidRDefault="005604FD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37064" w:rsidRDefault="00981D71" w:rsidP="005604FD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>-</w:t>
            </w:r>
            <w:r w:rsidR="005604FD">
              <w:rPr>
                <w:i/>
                <w:color w:val="auto"/>
                <w:sz w:val="24"/>
                <w:szCs w:val="24"/>
              </w:rPr>
              <w:t xml:space="preserve">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FD3DDF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 xml:space="preserve">01 </w:t>
            </w:r>
            <w:r w:rsidR="002627D3">
              <w:rPr>
                <w:i/>
                <w:sz w:val="24"/>
              </w:rPr>
              <w:t>4</w:t>
            </w:r>
            <w:r w:rsidRPr="00981D71">
              <w:rPr>
                <w:i/>
                <w:sz w:val="24"/>
              </w:rPr>
              <w:t xml:space="preserve"> 0</w:t>
            </w:r>
            <w:r w:rsidR="002627D3">
              <w:rPr>
                <w:i/>
                <w:sz w:val="24"/>
              </w:rPr>
              <w:t>2</w:t>
            </w:r>
            <w:r w:rsidRPr="00981D71">
              <w:rPr>
                <w:i/>
                <w:sz w:val="24"/>
              </w:rPr>
              <w:t xml:space="preserve"> 001</w:t>
            </w:r>
            <w:r w:rsidR="00FD3DDF">
              <w:rPr>
                <w:i/>
                <w:sz w:val="24"/>
              </w:rPr>
              <w:t>1</w:t>
            </w:r>
            <w:r w:rsidRPr="00981D71">
              <w:rPr>
                <w:i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FD3DDF" w:rsidP="00981D7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537F00" w:rsidP="001979C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</w:t>
            </w:r>
            <w:r w:rsidR="001979C1">
              <w:rPr>
                <w:i/>
                <w:sz w:val="24"/>
                <w:szCs w:val="24"/>
              </w:rPr>
              <w:t>85,8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D3DDF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D3DDF" w:rsidRPr="00437064" w:rsidRDefault="00FD3DDF" w:rsidP="005604FD">
            <w:pPr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01 4 02 00110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12</w:t>
            </w:r>
            <w:r w:rsidR="00425C11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Pr="00425C11" w:rsidRDefault="00FD3DDF" w:rsidP="00425C11">
            <w:pPr>
              <w:jc w:val="center"/>
              <w:rPr>
                <w:i/>
                <w:sz w:val="24"/>
                <w:szCs w:val="24"/>
              </w:rPr>
            </w:pPr>
            <w:r w:rsidRPr="00425C11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D3DDF" w:rsidRDefault="001979C1" w:rsidP="002627D3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D3DDF" w:rsidRDefault="00536B75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D3DDF" w:rsidRDefault="00536B75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77038C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827A3">
            <w:pPr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01 4 02 00190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425C11" w:rsidRDefault="0077038C" w:rsidP="00425C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038C" w:rsidRDefault="0077038C" w:rsidP="00BC7FF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BC7FFD">
              <w:rPr>
                <w:sz w:val="24"/>
                <w:szCs w:val="24"/>
              </w:rPr>
              <w:t>96,3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038C" w:rsidRDefault="0077038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Default="0077038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60EF6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0EF6" w:rsidRPr="0077038C" w:rsidRDefault="0077038C" w:rsidP="008832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приобретение ГСМ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425C1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BC7FFD" w:rsidRDefault="0077038C" w:rsidP="00BC7FFD">
            <w:pPr>
              <w:jc w:val="right"/>
              <w:rPr>
                <w:i/>
                <w:sz w:val="24"/>
                <w:szCs w:val="24"/>
              </w:rPr>
            </w:pPr>
            <w:r w:rsidRPr="0077038C">
              <w:rPr>
                <w:i/>
                <w:sz w:val="24"/>
                <w:szCs w:val="24"/>
              </w:rPr>
              <w:t>+</w:t>
            </w:r>
            <w:r w:rsidR="00BC7FFD">
              <w:rPr>
                <w:i/>
                <w:sz w:val="24"/>
                <w:szCs w:val="24"/>
                <w:lang w:val="en-US"/>
              </w:rPr>
              <w:t>66</w:t>
            </w:r>
            <w:r w:rsidR="00BC7FFD">
              <w:rPr>
                <w:i/>
                <w:sz w:val="24"/>
                <w:szCs w:val="24"/>
              </w:rPr>
              <w:t>,</w:t>
            </w:r>
            <w:r w:rsidR="00BC7FFD">
              <w:rPr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</w:tr>
      <w:tr w:rsidR="00460EF6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0EF6" w:rsidRPr="0077038C" w:rsidRDefault="0077038C" w:rsidP="008832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приобретение запчастей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425C1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77038C" w:rsidRDefault="0077038C" w:rsidP="0077038C">
            <w:pPr>
              <w:jc w:val="right"/>
              <w:rPr>
                <w:i/>
                <w:sz w:val="24"/>
                <w:szCs w:val="24"/>
              </w:rPr>
            </w:pPr>
            <w:r w:rsidRPr="0077038C">
              <w:rPr>
                <w:i/>
                <w:sz w:val="24"/>
                <w:szCs w:val="24"/>
              </w:rPr>
              <w:t>+</w:t>
            </w:r>
            <w:r>
              <w:rPr>
                <w:i/>
                <w:sz w:val="24"/>
                <w:szCs w:val="24"/>
              </w:rPr>
              <w:t>29,9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1979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1979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1979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(Иные </w:t>
            </w:r>
            <w:r w:rsidRPr="001979C1">
              <w:rPr>
                <w:sz w:val="24"/>
                <w:szCs w:val="24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01 4 02 29150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0A5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1979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536B75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E7A50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E7A50" w:rsidRPr="00460EF6" w:rsidRDefault="006E7A50" w:rsidP="00883238">
            <w:pPr>
              <w:rPr>
                <w:b/>
                <w:i/>
                <w:sz w:val="24"/>
                <w:szCs w:val="24"/>
              </w:rPr>
            </w:pPr>
            <w:r w:rsidRPr="00460EF6">
              <w:rPr>
                <w:b/>
                <w:i/>
                <w:sz w:val="24"/>
                <w:szCs w:val="24"/>
              </w:rPr>
              <w:lastRenderedPageBreak/>
              <w:t>-</w:t>
            </w:r>
            <w:r w:rsidR="00460EF6" w:rsidRPr="00460EF6">
              <w:rPr>
                <w:b/>
                <w:i/>
                <w:sz w:val="24"/>
                <w:szCs w:val="24"/>
              </w:rPr>
              <w:t xml:space="preserve"> </w:t>
            </w:r>
            <w:r w:rsidRPr="00460EF6">
              <w:rPr>
                <w:b/>
                <w:i/>
                <w:sz w:val="24"/>
                <w:szCs w:val="24"/>
              </w:rPr>
              <w:t>изготовление технического плана под объектами:</w:t>
            </w:r>
          </w:p>
          <w:p w:rsidR="006E7A50" w:rsidRPr="00460EF6" w:rsidRDefault="00460EF6" w:rsidP="008832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6E7A50" w:rsidRPr="00460EF6">
              <w:rPr>
                <w:i/>
                <w:sz w:val="24"/>
                <w:szCs w:val="24"/>
              </w:rPr>
              <w:t xml:space="preserve">ВЛ-0,4 </w:t>
            </w:r>
            <w:proofErr w:type="spellStart"/>
            <w:r w:rsidR="006E7A50" w:rsidRPr="00460EF6">
              <w:rPr>
                <w:i/>
                <w:sz w:val="24"/>
                <w:szCs w:val="24"/>
              </w:rPr>
              <w:t>кВ</w:t>
            </w:r>
            <w:proofErr w:type="spellEnd"/>
            <w:r w:rsidR="006E7A50" w:rsidRPr="00460EF6">
              <w:rPr>
                <w:i/>
                <w:sz w:val="24"/>
                <w:szCs w:val="24"/>
              </w:rPr>
              <w:t xml:space="preserve"> №1, протяженностью 0,27 км, расположенного по адресу сл. Волошино, ул. Химиков </w:t>
            </w:r>
            <w:proofErr w:type="gramStart"/>
            <w:r w:rsidR="006E7A50" w:rsidRPr="00460EF6">
              <w:rPr>
                <w:i/>
                <w:sz w:val="24"/>
                <w:szCs w:val="24"/>
              </w:rPr>
              <w:t>–у</w:t>
            </w:r>
            <w:proofErr w:type="gramEnd"/>
            <w:r w:rsidR="006E7A50" w:rsidRPr="00460EF6">
              <w:rPr>
                <w:i/>
                <w:sz w:val="24"/>
                <w:szCs w:val="24"/>
              </w:rPr>
              <w:t>л. Советская;</w:t>
            </w:r>
          </w:p>
          <w:p w:rsidR="006E7A50" w:rsidRPr="00460EF6" w:rsidRDefault="00460EF6" w:rsidP="006E7A5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6E7A50" w:rsidRPr="00460EF6">
              <w:rPr>
                <w:i/>
                <w:sz w:val="24"/>
                <w:szCs w:val="24"/>
              </w:rPr>
              <w:t xml:space="preserve">ВЛ-0,4 </w:t>
            </w:r>
            <w:proofErr w:type="spellStart"/>
            <w:r w:rsidR="006E7A50" w:rsidRPr="00460EF6">
              <w:rPr>
                <w:i/>
                <w:sz w:val="24"/>
                <w:szCs w:val="24"/>
              </w:rPr>
              <w:t>кВ</w:t>
            </w:r>
            <w:proofErr w:type="spellEnd"/>
            <w:r w:rsidR="006E7A50" w:rsidRPr="00460EF6">
              <w:rPr>
                <w:i/>
                <w:sz w:val="24"/>
                <w:szCs w:val="24"/>
              </w:rPr>
              <w:t xml:space="preserve"> №2, протяженностью 0,52 км, расположенного по адресу сл. Волошино, ул. Химиков </w:t>
            </w:r>
            <w:proofErr w:type="gramStart"/>
            <w:r w:rsidR="006E7A50" w:rsidRPr="00460EF6">
              <w:rPr>
                <w:i/>
                <w:sz w:val="24"/>
                <w:szCs w:val="24"/>
              </w:rPr>
              <w:t>–у</w:t>
            </w:r>
            <w:proofErr w:type="gramEnd"/>
            <w:r w:rsidR="006E7A50" w:rsidRPr="00460EF6">
              <w:rPr>
                <w:i/>
                <w:sz w:val="24"/>
                <w:szCs w:val="24"/>
              </w:rPr>
              <w:t>л. Советская;</w:t>
            </w:r>
          </w:p>
          <w:p w:rsidR="006E7A50" w:rsidRPr="00460EF6" w:rsidRDefault="006E7A50" w:rsidP="00883238">
            <w:pPr>
              <w:rPr>
                <w:i/>
                <w:sz w:val="24"/>
                <w:szCs w:val="24"/>
              </w:rPr>
            </w:pPr>
            <w:r w:rsidRPr="00460EF6">
              <w:rPr>
                <w:i/>
                <w:sz w:val="24"/>
                <w:szCs w:val="24"/>
              </w:rPr>
              <w:t xml:space="preserve"> </w:t>
            </w:r>
            <w:r w:rsidR="00460EF6">
              <w:rPr>
                <w:i/>
                <w:sz w:val="24"/>
                <w:szCs w:val="24"/>
              </w:rPr>
              <w:t xml:space="preserve">- </w:t>
            </w:r>
            <w:r w:rsidR="00460EF6" w:rsidRPr="00460EF6">
              <w:rPr>
                <w:i/>
                <w:sz w:val="24"/>
                <w:szCs w:val="24"/>
              </w:rPr>
              <w:t xml:space="preserve">КТП-10/0,4 </w:t>
            </w:r>
            <w:proofErr w:type="spellStart"/>
            <w:r w:rsidR="00460EF6" w:rsidRPr="00460EF6">
              <w:rPr>
                <w:i/>
                <w:sz w:val="24"/>
                <w:szCs w:val="24"/>
              </w:rPr>
              <w:t>кВ</w:t>
            </w:r>
            <w:proofErr w:type="spellEnd"/>
            <w:r w:rsidR="00460EF6" w:rsidRPr="00460EF6">
              <w:rPr>
                <w:i/>
                <w:sz w:val="24"/>
                <w:szCs w:val="24"/>
              </w:rPr>
              <w:t xml:space="preserve"> №26, мощностью 250 </w:t>
            </w:r>
            <w:proofErr w:type="spellStart"/>
            <w:r w:rsidR="00460EF6" w:rsidRPr="00460EF6">
              <w:rPr>
                <w:i/>
                <w:sz w:val="24"/>
                <w:szCs w:val="24"/>
              </w:rPr>
              <w:t>кВА</w:t>
            </w:r>
            <w:proofErr w:type="spellEnd"/>
            <w:r w:rsidR="00460EF6" w:rsidRPr="00460EF6">
              <w:rPr>
                <w:i/>
                <w:sz w:val="24"/>
                <w:szCs w:val="24"/>
              </w:rPr>
              <w:t>, расположенного по адресу сл. Волошино, вблизи МКД по ул. Химиков, д.12;</w:t>
            </w:r>
          </w:p>
          <w:p w:rsidR="00460EF6" w:rsidRPr="00460EF6" w:rsidRDefault="00460EF6" w:rsidP="008832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460EF6">
              <w:rPr>
                <w:i/>
                <w:sz w:val="24"/>
                <w:szCs w:val="24"/>
              </w:rPr>
              <w:t xml:space="preserve">ВЛ-10 </w:t>
            </w:r>
            <w:proofErr w:type="spellStart"/>
            <w:r w:rsidRPr="00460EF6">
              <w:rPr>
                <w:i/>
                <w:sz w:val="24"/>
                <w:szCs w:val="24"/>
              </w:rPr>
              <w:t>кВ</w:t>
            </w:r>
            <w:proofErr w:type="spellEnd"/>
            <w:r w:rsidRPr="00460EF6">
              <w:rPr>
                <w:i/>
                <w:sz w:val="24"/>
                <w:szCs w:val="24"/>
              </w:rPr>
              <w:t xml:space="preserve"> №3 ПС </w:t>
            </w:r>
            <w:proofErr w:type="spellStart"/>
            <w:r w:rsidRPr="00460EF6">
              <w:rPr>
                <w:i/>
                <w:sz w:val="24"/>
                <w:szCs w:val="24"/>
              </w:rPr>
              <w:t>Волошинская</w:t>
            </w:r>
            <w:proofErr w:type="spellEnd"/>
            <w:r w:rsidRPr="00460EF6">
              <w:rPr>
                <w:i/>
                <w:sz w:val="24"/>
                <w:szCs w:val="24"/>
              </w:rPr>
              <w:t>, протяженностью 1,2 км, расположенного по адресу сл. Волошино, ул. Химиков-ул. Советская</w:t>
            </w:r>
          </w:p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Default="006E7A50" w:rsidP="000A51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E7A50" w:rsidRDefault="006E7A50" w:rsidP="001979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E7A50" w:rsidRDefault="006E7A50" w:rsidP="00981D71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Default="006E7A50" w:rsidP="00981D71">
            <w:pPr>
              <w:jc w:val="right"/>
              <w:rPr>
                <w:sz w:val="24"/>
              </w:rPr>
            </w:pPr>
          </w:p>
        </w:tc>
      </w:tr>
    </w:tbl>
    <w:p w:rsidR="00B86640" w:rsidRDefault="00B86640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33630E" w:rsidRDefault="0033630E" w:rsidP="0033630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33630E" w:rsidRDefault="0033630E" w:rsidP="0033630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33630E" w:rsidRDefault="0033630E" w:rsidP="0033630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2025 год расходы увеличены на  45,7 тыс.    рублей, в том числе:</w:t>
      </w:r>
    </w:p>
    <w:p w:rsidR="0033630E" w:rsidRDefault="0033630E" w:rsidP="0033630E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33630E" w:rsidTr="00260264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30E" w:rsidRPr="00F6304D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</w:tr>
      <w:tr w:rsidR="0033630E" w:rsidTr="00260264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381CA0" w:rsidRDefault="0033630E" w:rsidP="0033630E">
            <w:pPr>
              <w:jc w:val="right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Комплекс процессных мероприятий «Благоустройство»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+45,7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33630E">
            <w:pPr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</w:t>
            </w:r>
            <w:r w:rsidRPr="004028C4">
              <w:rPr>
                <w:i/>
                <w:color w:val="auto"/>
                <w:sz w:val="24"/>
                <w:szCs w:val="24"/>
              </w:rPr>
              <w:t xml:space="preserve">приобретение </w:t>
            </w:r>
            <w:r>
              <w:rPr>
                <w:i/>
                <w:color w:val="auto"/>
                <w:sz w:val="24"/>
                <w:szCs w:val="24"/>
              </w:rPr>
              <w:t>ламп светодиодных</w:t>
            </w:r>
            <w:r w:rsidRPr="004028C4">
              <w:rPr>
                <w:i/>
                <w:color w:val="auto"/>
                <w:sz w:val="24"/>
                <w:szCs w:val="24"/>
              </w:rPr>
              <w:t xml:space="preserve">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4028C4" w:rsidRDefault="0033630E" w:rsidP="0033630E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+45,7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4028C4" w:rsidRDefault="0033630E" w:rsidP="0026026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A030C3" w:rsidRDefault="00A030C3" w:rsidP="00460EF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33630E" w:rsidRDefault="0033630E" w:rsidP="00460EF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33630E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3E4A05">
        <w:rPr>
          <w:sz w:val="24"/>
        </w:rPr>
        <w:t>5</w:t>
      </w:r>
      <w:r>
        <w:rPr>
          <w:sz w:val="24"/>
        </w:rPr>
        <w:t xml:space="preserve"> год расходы увеличены на </w:t>
      </w:r>
      <w:r w:rsidR="001979C1">
        <w:rPr>
          <w:sz w:val="24"/>
        </w:rPr>
        <w:t>125,3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 xml:space="preserve">рублей, в том </w:t>
      </w:r>
      <w:r w:rsidR="00A030C3">
        <w:rPr>
          <w:sz w:val="24"/>
        </w:rPr>
        <w:t xml:space="preserve">   </w:t>
      </w:r>
      <w:r>
        <w:rPr>
          <w:sz w:val="24"/>
        </w:rPr>
        <w:t>числе:</w:t>
      </w:r>
    </w:p>
    <w:p w:rsidR="00A030C3" w:rsidRDefault="00A030C3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</w:tr>
      <w:tr w:rsidR="00E710B5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1979C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979C1">
              <w:rPr>
                <w:b/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AB2E5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197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9C1">
              <w:rPr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AB2E5A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197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9C1">
              <w:rPr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AB2E5A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08 4 01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197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9C1">
              <w:rPr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537F00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A40B43" w:rsidRDefault="00A40B43" w:rsidP="00AB2E5A">
            <w:pPr>
              <w:jc w:val="both"/>
              <w:rPr>
                <w:bCs/>
                <w:sz w:val="24"/>
                <w:szCs w:val="24"/>
              </w:rPr>
            </w:pPr>
            <w:r w:rsidRPr="00A40B43">
              <w:rPr>
                <w:sz w:val="24"/>
                <w:szCs w:val="24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2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 </w:t>
            </w:r>
            <w:r w:rsidR="002627D3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0</w:t>
            </w:r>
            <w:r w:rsidR="002627D3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197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9C1">
              <w:rPr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1979C1">
            <w:pPr>
              <w:jc w:val="both"/>
              <w:rPr>
                <w:bCs/>
                <w:sz w:val="24"/>
                <w:szCs w:val="24"/>
              </w:rPr>
            </w:pPr>
            <w:r w:rsidRPr="007F5BF7">
              <w:rPr>
                <w:i/>
                <w:color w:val="auto"/>
                <w:sz w:val="24"/>
                <w:szCs w:val="24"/>
              </w:rPr>
              <w:t>-</w:t>
            </w:r>
            <w:r w:rsidR="002E3842">
              <w:rPr>
                <w:i/>
                <w:color w:val="auto"/>
                <w:sz w:val="24"/>
                <w:szCs w:val="24"/>
              </w:rPr>
              <w:t xml:space="preserve">монтаж системы оповещения ГО и ЧС в здании </w:t>
            </w:r>
            <w:proofErr w:type="spellStart"/>
            <w:r w:rsidR="001979C1">
              <w:rPr>
                <w:i/>
                <w:color w:val="auto"/>
                <w:sz w:val="24"/>
                <w:szCs w:val="24"/>
              </w:rPr>
              <w:t>Нижненагольненского</w:t>
            </w:r>
            <w:proofErr w:type="spellEnd"/>
            <w:r w:rsidR="002E3842">
              <w:rPr>
                <w:i/>
                <w:color w:val="auto"/>
                <w:sz w:val="24"/>
                <w:szCs w:val="24"/>
              </w:rPr>
              <w:t xml:space="preserve"> СДК</w:t>
            </w:r>
            <w:r w:rsidR="001979C1">
              <w:rPr>
                <w:i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1979C1">
              <w:rPr>
                <w:i/>
                <w:color w:val="auto"/>
                <w:sz w:val="24"/>
                <w:szCs w:val="24"/>
              </w:rPr>
              <w:t>Нижнекамышинского</w:t>
            </w:r>
            <w:proofErr w:type="spellEnd"/>
            <w:r w:rsidR="001979C1">
              <w:rPr>
                <w:i/>
                <w:color w:val="auto"/>
                <w:sz w:val="24"/>
                <w:szCs w:val="24"/>
              </w:rPr>
              <w:t xml:space="preserve"> СДК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2627D3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08 4 01 00590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AB2E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E97A80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+</w:t>
            </w:r>
            <w:r w:rsidR="001979C1">
              <w:rPr>
                <w:i/>
                <w:sz w:val="24"/>
              </w:rPr>
              <w:t>125,3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7F5BF7" w:rsidRDefault="007F5BF7" w:rsidP="00AB2E5A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Pr="000D28B7" w:rsidRDefault="00DC4828" w:rsidP="000D28B7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0D28B7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2A" w:rsidRDefault="0041522A" w:rsidP="00757EDA">
      <w:r>
        <w:separator/>
      </w:r>
    </w:p>
  </w:endnote>
  <w:endnote w:type="continuationSeparator" w:id="0">
    <w:p w:rsidR="0041522A" w:rsidRDefault="0041522A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2A" w:rsidRDefault="0041522A" w:rsidP="00757EDA">
      <w:r>
        <w:separator/>
      </w:r>
    </w:p>
  </w:footnote>
  <w:footnote w:type="continuationSeparator" w:id="0">
    <w:p w:rsidR="0041522A" w:rsidRDefault="0041522A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1318"/>
    <w:rsid w:val="00040ACB"/>
    <w:rsid w:val="0006632C"/>
    <w:rsid w:val="000A48D2"/>
    <w:rsid w:val="000A5156"/>
    <w:rsid w:val="000D28B7"/>
    <w:rsid w:val="001268A6"/>
    <w:rsid w:val="001979C1"/>
    <w:rsid w:val="001A28CA"/>
    <w:rsid w:val="001F66D8"/>
    <w:rsid w:val="00230A55"/>
    <w:rsid w:val="002627D3"/>
    <w:rsid w:val="002829D8"/>
    <w:rsid w:val="002E3842"/>
    <w:rsid w:val="0033630E"/>
    <w:rsid w:val="003761B4"/>
    <w:rsid w:val="00381CA0"/>
    <w:rsid w:val="003C3E8D"/>
    <w:rsid w:val="003E4A05"/>
    <w:rsid w:val="003E6D3F"/>
    <w:rsid w:val="004028C4"/>
    <w:rsid w:val="004138F6"/>
    <w:rsid w:val="0041522A"/>
    <w:rsid w:val="00423A85"/>
    <w:rsid w:val="00425C11"/>
    <w:rsid w:val="00437064"/>
    <w:rsid w:val="004609AC"/>
    <w:rsid w:val="00460EF6"/>
    <w:rsid w:val="00493982"/>
    <w:rsid w:val="004C08F6"/>
    <w:rsid w:val="00530F60"/>
    <w:rsid w:val="00536B75"/>
    <w:rsid w:val="00537F00"/>
    <w:rsid w:val="005441AD"/>
    <w:rsid w:val="005604FD"/>
    <w:rsid w:val="00572732"/>
    <w:rsid w:val="005B49C2"/>
    <w:rsid w:val="005C5869"/>
    <w:rsid w:val="005E4DEF"/>
    <w:rsid w:val="00644DDC"/>
    <w:rsid w:val="00680E46"/>
    <w:rsid w:val="00694EC1"/>
    <w:rsid w:val="006A3137"/>
    <w:rsid w:val="006E7A50"/>
    <w:rsid w:val="00706EC7"/>
    <w:rsid w:val="00757EDA"/>
    <w:rsid w:val="0077038C"/>
    <w:rsid w:val="00794605"/>
    <w:rsid w:val="0079522B"/>
    <w:rsid w:val="007A185D"/>
    <w:rsid w:val="007A24CF"/>
    <w:rsid w:val="007F5BF7"/>
    <w:rsid w:val="007F79ED"/>
    <w:rsid w:val="008469BE"/>
    <w:rsid w:val="00861205"/>
    <w:rsid w:val="00897B11"/>
    <w:rsid w:val="008C693C"/>
    <w:rsid w:val="008D6ED7"/>
    <w:rsid w:val="008E4E48"/>
    <w:rsid w:val="00905A29"/>
    <w:rsid w:val="00950547"/>
    <w:rsid w:val="00951641"/>
    <w:rsid w:val="00981D71"/>
    <w:rsid w:val="0099380A"/>
    <w:rsid w:val="009B1B0C"/>
    <w:rsid w:val="009C7440"/>
    <w:rsid w:val="009E0C2B"/>
    <w:rsid w:val="00A030C3"/>
    <w:rsid w:val="00A05884"/>
    <w:rsid w:val="00A40B43"/>
    <w:rsid w:val="00A63597"/>
    <w:rsid w:val="00A72381"/>
    <w:rsid w:val="00A72417"/>
    <w:rsid w:val="00A820C8"/>
    <w:rsid w:val="00AB2E5A"/>
    <w:rsid w:val="00AF18CB"/>
    <w:rsid w:val="00B06D97"/>
    <w:rsid w:val="00B436C6"/>
    <w:rsid w:val="00B7415E"/>
    <w:rsid w:val="00B86640"/>
    <w:rsid w:val="00BC7FFD"/>
    <w:rsid w:val="00BF01F0"/>
    <w:rsid w:val="00C04ED9"/>
    <w:rsid w:val="00C27CC0"/>
    <w:rsid w:val="00C41E38"/>
    <w:rsid w:val="00C87E7B"/>
    <w:rsid w:val="00CD70D1"/>
    <w:rsid w:val="00D046E6"/>
    <w:rsid w:val="00D3041C"/>
    <w:rsid w:val="00D30A3B"/>
    <w:rsid w:val="00D331DC"/>
    <w:rsid w:val="00DB5328"/>
    <w:rsid w:val="00DC27C7"/>
    <w:rsid w:val="00DC4828"/>
    <w:rsid w:val="00DC61E9"/>
    <w:rsid w:val="00E37305"/>
    <w:rsid w:val="00E6219C"/>
    <w:rsid w:val="00E710B5"/>
    <w:rsid w:val="00E97A80"/>
    <w:rsid w:val="00EA5A25"/>
    <w:rsid w:val="00F269B0"/>
    <w:rsid w:val="00F376D4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3D934-9323-46F0-AA43-62B982F3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46</cp:revision>
  <cp:lastPrinted>2025-02-19T12:58:00Z</cp:lastPrinted>
  <dcterms:created xsi:type="dcterms:W3CDTF">2024-02-04T11:54:00Z</dcterms:created>
  <dcterms:modified xsi:type="dcterms:W3CDTF">2025-06-26T12:21:00Z</dcterms:modified>
</cp:coreProperties>
</file>