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506514" w:rsidTr="00D379DB">
        <w:trPr>
          <w:trHeight w:val="1956"/>
        </w:trPr>
        <w:tc>
          <w:tcPr>
            <w:tcW w:w="8648" w:type="dxa"/>
          </w:tcPr>
          <w:p w:rsidR="00506514" w:rsidRDefault="00506514" w:rsidP="00D379DB">
            <w:pPr>
              <w:pStyle w:val="a3"/>
            </w:pPr>
            <w:r w:rsidRPr="007B41F8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506514" w:rsidRDefault="00506514" w:rsidP="00D379DB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506514" w:rsidRPr="003B13C5" w:rsidRDefault="00506514" w:rsidP="00D379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506514" w:rsidRDefault="00506514" w:rsidP="00D379DB">
            <w:pPr>
              <w:jc w:val="center"/>
              <w:rPr>
                <w:b/>
              </w:rPr>
            </w:pPr>
            <w:r>
              <w:rPr>
                <w:b/>
              </w:rPr>
              <w:t>30.05.2025 г.</w:t>
            </w:r>
          </w:p>
          <w:p w:rsidR="00506514" w:rsidRDefault="00506514" w:rsidP="00D379D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5 </w:t>
            </w:r>
          </w:p>
          <w:p w:rsidR="00506514" w:rsidRDefault="00506514" w:rsidP="00D379DB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506514" w:rsidRDefault="00506514" w:rsidP="00506514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506514" w:rsidRDefault="00506514" w:rsidP="00506514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МЕСТОПОЛОЖЕНИЯ   ГРАНИЦЫ  ЗЕМЕЛЬНОГО </w:t>
      </w:r>
      <w:r w:rsidRPr="004C08C2">
        <w:rPr>
          <w:b/>
          <w:sz w:val="28"/>
          <w:szCs w:val="28"/>
        </w:rPr>
        <w:t>УЧАСТКА</w:t>
      </w:r>
    </w:p>
    <w:p w:rsidR="00506514" w:rsidRDefault="00506514" w:rsidP="00506514">
      <w:pPr>
        <w:jc w:val="center"/>
        <w:rPr>
          <w:b/>
          <w:sz w:val="28"/>
          <w:szCs w:val="28"/>
        </w:rPr>
      </w:pP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Кадастровым инженером </w:t>
      </w:r>
      <w:proofErr w:type="spellStart"/>
      <w:r w:rsidRPr="00506514">
        <w:rPr>
          <w:sz w:val="28"/>
          <w:szCs w:val="28"/>
        </w:rPr>
        <w:t>Бережновым</w:t>
      </w:r>
      <w:proofErr w:type="spellEnd"/>
      <w:r w:rsidRPr="00506514">
        <w:rPr>
          <w:sz w:val="28"/>
          <w:szCs w:val="28"/>
        </w:rPr>
        <w:t xml:space="preserve"> Алексеем Михайловичем, почтовый адрес: 346130,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Л.Матроса, 51, адрес электронной почты </w:t>
      </w:r>
      <w:hyperlink r:id="rId4" w:history="1">
        <w:r w:rsidRPr="00506514">
          <w:rPr>
            <w:rStyle w:val="a9"/>
            <w:sz w:val="28"/>
            <w:szCs w:val="28"/>
          </w:rPr>
          <w:t>mixal2018@mail.ru</w:t>
        </w:r>
      </w:hyperlink>
      <w:r w:rsidRPr="00506514">
        <w:rPr>
          <w:sz w:val="28"/>
          <w:szCs w:val="28"/>
        </w:rPr>
        <w:t xml:space="preserve">, контактный телефон: +7-904-503-15-54, номер регистрации 9189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</w:t>
      </w:r>
      <w:bookmarkStart w:id="1" w:name="_Hlk61352661"/>
      <w:bookmarkStart w:id="2" w:name="_Hlk192596293"/>
      <w:r w:rsidRPr="00506514">
        <w:rPr>
          <w:sz w:val="28"/>
          <w:szCs w:val="28"/>
        </w:rPr>
        <w:t>61:</w:t>
      </w:r>
      <w:bookmarkEnd w:id="1"/>
      <w:r w:rsidRPr="00506514">
        <w:rPr>
          <w:sz w:val="28"/>
          <w:szCs w:val="28"/>
        </w:rPr>
        <w:t>22:0020101</w:t>
      </w:r>
      <w:bookmarkEnd w:id="2"/>
      <w:r w:rsidRPr="00506514">
        <w:rPr>
          <w:sz w:val="28"/>
          <w:szCs w:val="28"/>
        </w:rPr>
        <w:t xml:space="preserve">:268, расположенного: </w:t>
      </w:r>
      <w:bookmarkStart w:id="3" w:name="_Hlk173244501"/>
      <w:bookmarkStart w:id="4" w:name="_Hlk173842473"/>
      <w:bookmarkStart w:id="5" w:name="_Hlk191461789"/>
      <w:bookmarkStart w:id="6" w:name="_Hlk199489726"/>
      <w:r w:rsidRPr="00506514">
        <w:rPr>
          <w:sz w:val="28"/>
          <w:szCs w:val="28"/>
        </w:rPr>
        <w:t xml:space="preserve">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, сл. </w:t>
      </w:r>
      <w:bookmarkEnd w:id="3"/>
      <w:bookmarkEnd w:id="4"/>
      <w:bookmarkEnd w:id="5"/>
      <w:r w:rsidRPr="00506514">
        <w:rPr>
          <w:sz w:val="28"/>
          <w:szCs w:val="28"/>
        </w:rPr>
        <w:t>Волошино, ул. С</w:t>
      </w:r>
      <w:bookmarkEnd w:id="6"/>
      <w:r w:rsidRPr="00506514">
        <w:rPr>
          <w:sz w:val="28"/>
          <w:szCs w:val="28"/>
        </w:rPr>
        <w:t xml:space="preserve">тепная, 2, кадастровый квартал 61:22:0020101. Заказчиком кадастровых работ является </w:t>
      </w:r>
      <w:bookmarkStart w:id="7" w:name="_Hlk61353354"/>
      <w:r w:rsidRPr="00506514">
        <w:rPr>
          <w:sz w:val="28"/>
          <w:szCs w:val="28"/>
        </w:rPr>
        <w:t xml:space="preserve">Роговая Елена Васильевна, почтовый адрес: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х. </w:t>
      </w:r>
      <w:proofErr w:type="spellStart"/>
      <w:r w:rsidRPr="00506514">
        <w:rPr>
          <w:sz w:val="28"/>
          <w:szCs w:val="28"/>
        </w:rPr>
        <w:t>Банниково-Александровский</w:t>
      </w:r>
      <w:proofErr w:type="spellEnd"/>
      <w:r w:rsidRPr="00506514">
        <w:rPr>
          <w:sz w:val="28"/>
          <w:szCs w:val="28"/>
        </w:rPr>
        <w:t>, ул. Степная, 35, контактный телефон: 8-919-887-18-</w:t>
      </w:r>
      <w:bookmarkEnd w:id="7"/>
      <w:r w:rsidRPr="00506514">
        <w:rPr>
          <w:sz w:val="28"/>
          <w:szCs w:val="28"/>
        </w:rPr>
        <w:t>67.</w:t>
      </w: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Собрание заинтересованных лиц по поводу согласования местоположения границ состоится по адресу: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>, сл. Волошино, ул. Степная, 2, 30 июня 2025 г. в 11 часов 00 минут.</w:t>
      </w: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С проектом межевого плана земельного участка можно ознакомиться по адресу: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Карла Маркса, 6 (офис ООО «Недвижимость).</w:t>
      </w: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Требования о проведении согласования местоположения границ земельных участков на местности принимаются с </w:t>
      </w:r>
      <w:bookmarkStart w:id="8" w:name="_Hlk61353599"/>
      <w:r w:rsidRPr="00506514">
        <w:rPr>
          <w:sz w:val="28"/>
          <w:szCs w:val="28"/>
        </w:rPr>
        <w:t xml:space="preserve">30 мая 2025 г. по 30 июня 2025 г., </w:t>
      </w:r>
      <w:bookmarkEnd w:id="8"/>
      <w:r w:rsidRPr="00506514">
        <w:rPr>
          <w:sz w:val="28"/>
          <w:szCs w:val="28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30 мая 2025 г. по 30 июня 2025 г., по адресу: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Карла Маркса, 6 (офис ООО «Недвижимость). Смежные земельные участки, с правообладателями которых требуется согласовать местоположение границ: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, сл. Волошино, ул. Степная, 3 (К№ 61:22:0020101:2427),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>, сл. Волошино, ул. Степная, 6 (К№ 61:22:0150101:271).</w:t>
      </w:r>
    </w:p>
    <w:p w:rsid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CF039C" w:rsidRDefault="00CF039C" w:rsidP="00506514">
      <w:pPr>
        <w:rPr>
          <w:sz w:val="28"/>
          <w:szCs w:val="28"/>
        </w:rPr>
      </w:pPr>
    </w:p>
    <w:p w:rsidR="00CF039C" w:rsidRPr="00506514" w:rsidRDefault="00CF039C" w:rsidP="00506514">
      <w:pPr>
        <w:rPr>
          <w:sz w:val="28"/>
          <w:szCs w:val="28"/>
        </w:rPr>
      </w:pPr>
    </w:p>
    <w:p w:rsidR="00506514" w:rsidRPr="00506514" w:rsidRDefault="00506514" w:rsidP="00506514">
      <w:pPr>
        <w:rPr>
          <w:sz w:val="28"/>
          <w:szCs w:val="28"/>
        </w:rPr>
      </w:pP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Кадастровым инженером </w:t>
      </w:r>
      <w:proofErr w:type="spellStart"/>
      <w:r w:rsidRPr="00506514">
        <w:rPr>
          <w:sz w:val="28"/>
          <w:szCs w:val="28"/>
        </w:rPr>
        <w:t>Бережновым</w:t>
      </w:r>
      <w:proofErr w:type="spellEnd"/>
      <w:r w:rsidRPr="00506514">
        <w:rPr>
          <w:sz w:val="28"/>
          <w:szCs w:val="28"/>
        </w:rPr>
        <w:t xml:space="preserve"> Алексеем Михайловичем, почтовый адрес: 346130,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Л.Матроса, 51, адрес электронной почты </w:t>
      </w:r>
      <w:hyperlink r:id="rId5" w:history="1">
        <w:r w:rsidRPr="00506514">
          <w:rPr>
            <w:rStyle w:val="a9"/>
            <w:sz w:val="28"/>
            <w:szCs w:val="28"/>
          </w:rPr>
          <w:t>mixal2018@mail.ru</w:t>
        </w:r>
      </w:hyperlink>
      <w:r w:rsidRPr="00506514">
        <w:rPr>
          <w:sz w:val="28"/>
          <w:szCs w:val="28"/>
        </w:rPr>
        <w:t xml:space="preserve">, контактный телефон: +7-904-503-15-54, номер регистрации 9189 в государственном реестре лиц, </w:t>
      </w:r>
      <w:r w:rsidRPr="00506514">
        <w:rPr>
          <w:sz w:val="28"/>
          <w:szCs w:val="28"/>
        </w:rPr>
        <w:lastRenderedPageBreak/>
        <w:t xml:space="preserve">осуществляющих кадастровую деятельность, выполняются кадастровые работы в отношении земельного участка с кадастровым номером 61:22:0020101:422, расположенного: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, сл. Волошино, ул. Советская, 19, кадастровый квартал 61:22:0020101. Заказчиком кадастровых работ является Кузнецова Надежда Валентиновна, почтовый адрес: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</w:t>
      </w:r>
      <w:proofErr w:type="spellStart"/>
      <w:r w:rsidRPr="00506514">
        <w:rPr>
          <w:sz w:val="28"/>
          <w:szCs w:val="28"/>
        </w:rPr>
        <w:t>Думенко</w:t>
      </w:r>
      <w:proofErr w:type="spellEnd"/>
      <w:r w:rsidRPr="00506514">
        <w:rPr>
          <w:sz w:val="28"/>
          <w:szCs w:val="28"/>
        </w:rPr>
        <w:t>, 24, контактный телефон: 8-906-454-20-98.</w:t>
      </w: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Собрание заинтересованных лиц по поводу согласования местоположения границ состоится по адресу: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>, сл. Волошино, ул. Советская, 19, 30 июня 2025 г. в 11 часов 00 минут.</w:t>
      </w: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С проектом межевого плана земельного участка можно ознакомиться по адресу: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Карла Маркса, 6 (офис ООО «Недвижимость).</w:t>
      </w:r>
    </w:p>
    <w:p w:rsidR="00506514" w:rsidRP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Требования о проведении согласования местоположения границ земельных участков на местности принимаются с 30 мая 2025 г. по 30 июня 2025 г., обоснованные возражения о местоположении границ земельных участков после ознакомления с проектом межевого плана принимаются с 30 мая 2025 г. по 30 июня 2025 г., по адресу: Ростовская </w:t>
      </w:r>
      <w:proofErr w:type="spellStart"/>
      <w:proofErr w:type="gramStart"/>
      <w:r w:rsidRPr="00506514">
        <w:rPr>
          <w:sz w:val="28"/>
          <w:szCs w:val="28"/>
        </w:rPr>
        <w:t>обл</w:t>
      </w:r>
      <w:proofErr w:type="spellEnd"/>
      <w:proofErr w:type="gramEnd"/>
      <w:r w:rsidRPr="00506514">
        <w:rPr>
          <w:sz w:val="28"/>
          <w:szCs w:val="28"/>
        </w:rPr>
        <w:t xml:space="preserve">,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 р-н, г. Миллерово, ул. Карла Маркса, 6 (офис ООО «Недвижимость). Смежные земельные участки, с правообладателями которых требуется согласовать местоположение границ: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 xml:space="preserve">, сл. Волошино, ул. Советская, 16 (К№ 61:22:0020101:425), Ростовская обл., р-н </w:t>
      </w:r>
      <w:proofErr w:type="spellStart"/>
      <w:r w:rsidRPr="00506514">
        <w:rPr>
          <w:sz w:val="28"/>
          <w:szCs w:val="28"/>
        </w:rPr>
        <w:t>Миллеровский</w:t>
      </w:r>
      <w:proofErr w:type="spellEnd"/>
      <w:r w:rsidRPr="00506514">
        <w:rPr>
          <w:sz w:val="28"/>
          <w:szCs w:val="28"/>
        </w:rPr>
        <w:t>, сл. Волошино, ул. Советская, 21 (К№ 61:22:0150101:420).</w:t>
      </w:r>
    </w:p>
    <w:p w:rsidR="00506514" w:rsidRDefault="00506514" w:rsidP="00506514">
      <w:pPr>
        <w:rPr>
          <w:sz w:val="28"/>
          <w:szCs w:val="28"/>
        </w:rPr>
      </w:pPr>
      <w:r w:rsidRPr="00506514">
        <w:rPr>
          <w:sz w:val="28"/>
          <w:szCs w:val="28"/>
        </w:rPr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CF039C" w:rsidRPr="00506514" w:rsidRDefault="00CF039C" w:rsidP="00506514">
      <w:pPr>
        <w:rPr>
          <w:sz w:val="28"/>
          <w:szCs w:val="28"/>
        </w:rPr>
      </w:pPr>
    </w:p>
    <w:p w:rsidR="00506514" w:rsidRDefault="00506514" w:rsidP="00506514">
      <w:pPr>
        <w:rPr>
          <w:sz w:val="28"/>
          <w:szCs w:val="28"/>
        </w:rPr>
      </w:pPr>
    </w:p>
    <w:p w:rsidR="00506514" w:rsidRPr="004C08C2" w:rsidRDefault="00506514" w:rsidP="00506514">
      <w:pPr>
        <w:rPr>
          <w:sz w:val="28"/>
          <w:szCs w:val="28"/>
        </w:rPr>
      </w:pPr>
    </w:p>
    <w:p w:rsidR="00506514" w:rsidRPr="00DA3B68" w:rsidRDefault="00506514" w:rsidP="00506514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506514" w:rsidRPr="00466621" w:rsidTr="00D379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E9671C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506514" w:rsidRPr="00466621" w:rsidTr="00D379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sz w:val="16"/>
                <w:szCs w:val="16"/>
              </w:rPr>
            </w:pPr>
          </w:p>
        </w:tc>
      </w:tr>
      <w:tr w:rsidR="00506514" w:rsidRPr="00466621" w:rsidTr="00D379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506514" w:rsidRPr="00466621" w:rsidRDefault="00506514" w:rsidP="00D379DB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4" w:rsidRPr="00466621" w:rsidRDefault="00506514" w:rsidP="00D379DB">
            <w:pPr>
              <w:rPr>
                <w:sz w:val="16"/>
                <w:szCs w:val="16"/>
              </w:rPr>
            </w:pPr>
          </w:p>
        </w:tc>
      </w:tr>
    </w:tbl>
    <w:p w:rsidR="00506514" w:rsidRPr="00E9671C" w:rsidRDefault="00506514" w:rsidP="00506514">
      <w:pPr>
        <w:jc w:val="both"/>
        <w:rPr>
          <w:sz w:val="20"/>
          <w:szCs w:val="20"/>
        </w:rPr>
      </w:pPr>
    </w:p>
    <w:p w:rsidR="00506514" w:rsidRDefault="00506514" w:rsidP="00506514"/>
    <w:p w:rsidR="00506514" w:rsidRDefault="00506514" w:rsidP="00506514"/>
    <w:p w:rsidR="0087419D" w:rsidRDefault="0087419D"/>
    <w:sectPr w:rsidR="0087419D" w:rsidSect="00383DC3">
      <w:headerReference w:type="default" r:id="rId7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CF03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06490" w:rsidRDefault="00CF039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14"/>
    <w:rsid w:val="00506514"/>
    <w:rsid w:val="0087419D"/>
    <w:rsid w:val="00CF039C"/>
    <w:rsid w:val="00D8220F"/>
    <w:rsid w:val="00F8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14"/>
    <w:pPr>
      <w:ind w:left="720"/>
      <w:contextualSpacing/>
    </w:pPr>
  </w:style>
  <w:style w:type="paragraph" w:styleId="a4">
    <w:name w:val="header"/>
    <w:basedOn w:val="a"/>
    <w:link w:val="a5"/>
    <w:unhideWhenUsed/>
    <w:rsid w:val="00506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6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5065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06514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5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506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ixal2018@mail.ru" TargetMode="External"/><Relationship Id="rId4" Type="http://schemas.openxmlformats.org/officeDocument/2006/relationships/hyperlink" Target="mailto:mixal201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2025-05-30T07:33:00Z</cp:lastPrinted>
  <dcterms:created xsi:type="dcterms:W3CDTF">2025-05-30T07:40:00Z</dcterms:created>
  <dcterms:modified xsi:type="dcterms:W3CDTF">2025-05-30T07:40:00Z</dcterms:modified>
</cp:coreProperties>
</file>