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01" w:rsidRPr="00241A7D" w:rsidRDefault="00260001" w:rsidP="00241A7D">
      <w:pPr>
        <w:jc w:val="right"/>
        <w:rPr>
          <w:b/>
          <w:i/>
          <w:sz w:val="28"/>
          <w:u w:val="single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FB0E29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 xml:space="preserve"> </w:t>
      </w:r>
      <w:r w:rsidR="00A84CA6">
        <w:rPr>
          <w:b/>
          <w:spacing w:val="20"/>
          <w:sz w:val="28"/>
        </w:rPr>
        <w:t>СОБРАНИЕ ДЕПУТАТОВ</w:t>
      </w:r>
    </w:p>
    <w:p w:rsidR="000B5927" w:rsidRDefault="00FB0E29">
      <w:pPr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A84CA6"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E2532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126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E2532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E2532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FB0E29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FB0E29" w:rsidRDefault="00FB0E29" w:rsidP="00E2532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  <w:p w:rsidR="000B5927" w:rsidRDefault="00FB0E29" w:rsidP="0026000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881D20">
              <w:rPr>
                <w:sz w:val="28"/>
              </w:rPr>
              <w:t xml:space="preserve">                      </w:t>
            </w:r>
            <w:r w:rsidR="002E03ED">
              <w:rPr>
                <w:sz w:val="28"/>
              </w:rPr>
              <w:t>25 ноября</w:t>
            </w:r>
            <w:r w:rsidR="00A84CA6">
              <w:rPr>
                <w:sz w:val="28"/>
              </w:rPr>
              <w:t xml:space="preserve"> 202</w:t>
            </w:r>
            <w:r w:rsidR="00E25324">
              <w:rPr>
                <w:sz w:val="28"/>
              </w:rPr>
              <w:t>4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 w:rsidP="002E03ED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 w:rsidP="002E03ED">
      <w:pPr>
        <w:widowControl w:val="0"/>
        <w:spacing w:line="360" w:lineRule="auto"/>
        <w:jc w:val="center"/>
        <w:rPr>
          <w:rFonts w:ascii="Times New Roman CYR" w:hAnsi="Times New Roman CYR"/>
          <w:b/>
          <w:sz w:val="28"/>
        </w:rPr>
      </w:pPr>
    </w:p>
    <w:p w:rsidR="000B5927" w:rsidRDefault="00A84CA6" w:rsidP="002E03ED">
      <w:pPr>
        <w:widowControl w:val="0"/>
        <w:spacing w:line="360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 w:rsidP="002E03ED">
      <w:pPr>
        <w:widowControl w:val="0"/>
        <w:spacing w:line="360" w:lineRule="auto"/>
        <w:jc w:val="center"/>
        <w:rPr>
          <w:rFonts w:ascii="Times New Roman CYR" w:hAnsi="Times New Roman CYR"/>
          <w:b/>
          <w:sz w:val="28"/>
        </w:rPr>
      </w:pPr>
    </w:p>
    <w:p w:rsidR="00FB0E29" w:rsidRDefault="00A84CA6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E2532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126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</w:t>
      </w:r>
    </w:p>
    <w:p w:rsidR="00FB0E29" w:rsidRDefault="00A84CA6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Миллеровского района на 202</w:t>
      </w:r>
      <w:r w:rsidR="00E25324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E2532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и 202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годов» </w:t>
      </w:r>
      <w:r>
        <w:rPr>
          <w:rFonts w:ascii="Times New Roman CYR" w:hAnsi="Times New Roman CYR"/>
          <w:sz w:val="28"/>
        </w:rPr>
        <w:lastRenderedPageBreak/>
        <w:t xml:space="preserve">следующие изменения:     </w:t>
      </w:r>
    </w:p>
    <w:p w:rsidR="000B74C8" w:rsidRDefault="000B74C8" w:rsidP="002E03ED">
      <w:pPr>
        <w:pStyle w:val="af6"/>
        <w:widowControl w:val="0"/>
        <w:numPr>
          <w:ilvl w:val="1"/>
          <w:numId w:val="2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Подпункт 1.1. пункта 1:</w:t>
      </w:r>
    </w:p>
    <w:p w:rsidR="000B74C8" w:rsidRPr="000B74C8" w:rsidRDefault="000B74C8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а) в абзаце первом цифры «4,5» заменить цифрами «5,1»;</w:t>
      </w:r>
    </w:p>
    <w:p w:rsidR="000B5927" w:rsidRDefault="000B74C8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б</w:t>
      </w:r>
      <w:r w:rsidR="00A84CA6">
        <w:rPr>
          <w:rFonts w:ascii="Times New Roman CYR" w:hAnsi="Times New Roman CYR"/>
          <w:sz w:val="28"/>
        </w:rPr>
        <w:t xml:space="preserve">) в абзаце </w:t>
      </w:r>
      <w:r>
        <w:rPr>
          <w:rFonts w:ascii="Times New Roman CYR" w:hAnsi="Times New Roman CYR"/>
          <w:sz w:val="28"/>
        </w:rPr>
        <w:t>втором</w:t>
      </w:r>
      <w:r w:rsidR="00A84CA6">
        <w:rPr>
          <w:rFonts w:ascii="Times New Roman CYR" w:hAnsi="Times New Roman CYR"/>
          <w:sz w:val="28"/>
        </w:rPr>
        <w:t xml:space="preserve"> цифры </w:t>
      </w:r>
      <w:r w:rsidR="00A84CA6">
        <w:rPr>
          <w:rFonts w:ascii="Times New Roman CYR" w:hAnsi="Times New Roman CYR"/>
          <w:b/>
          <w:sz w:val="28"/>
        </w:rPr>
        <w:t>«</w:t>
      </w:r>
      <w:r w:rsidR="00260001">
        <w:rPr>
          <w:rFonts w:ascii="Times New Roman CYR" w:hAnsi="Times New Roman CYR"/>
          <w:b/>
          <w:sz w:val="28"/>
        </w:rPr>
        <w:t>18 037,7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 xml:space="preserve"> </w:t>
      </w:r>
      <w:proofErr w:type="gramStart"/>
      <w:r w:rsidR="00A84CA6">
        <w:rPr>
          <w:rFonts w:ascii="Times New Roman CYR" w:hAnsi="Times New Roman CYR"/>
          <w:sz w:val="28"/>
        </w:rPr>
        <w:t>заменить на цифры</w:t>
      </w:r>
      <w:proofErr w:type="gram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18</w:t>
      </w:r>
      <w:r w:rsidR="00241A7D">
        <w:rPr>
          <w:rFonts w:ascii="Times New Roman CYR" w:hAnsi="Times New Roman CYR"/>
          <w:b/>
          <w:sz w:val="28"/>
        </w:rPr>
        <w:t> </w:t>
      </w:r>
      <w:r w:rsidR="00027CED">
        <w:rPr>
          <w:rFonts w:ascii="Times New Roman CYR" w:hAnsi="Times New Roman CYR"/>
          <w:b/>
          <w:sz w:val="28"/>
        </w:rPr>
        <w:t>1</w:t>
      </w:r>
      <w:r w:rsidR="00241A7D">
        <w:rPr>
          <w:rFonts w:ascii="Times New Roman CYR" w:hAnsi="Times New Roman CYR"/>
          <w:b/>
          <w:sz w:val="28"/>
        </w:rPr>
        <w:t>69,0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>;</w:t>
      </w:r>
    </w:p>
    <w:p w:rsidR="000B5927" w:rsidRDefault="000B74C8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</w:t>
      </w:r>
      <w:r w:rsidR="00A84CA6">
        <w:rPr>
          <w:rFonts w:ascii="Times New Roman CYR" w:hAnsi="Times New Roman CYR"/>
          <w:sz w:val="28"/>
        </w:rPr>
        <w:t xml:space="preserve">) в абзаце </w:t>
      </w:r>
      <w:r>
        <w:rPr>
          <w:rFonts w:ascii="Times New Roman CYR" w:hAnsi="Times New Roman CYR"/>
          <w:sz w:val="28"/>
        </w:rPr>
        <w:t>третьем</w:t>
      </w:r>
      <w:r w:rsidR="00A84CA6">
        <w:rPr>
          <w:rFonts w:ascii="Times New Roman CYR" w:hAnsi="Times New Roman CYR"/>
          <w:sz w:val="28"/>
        </w:rPr>
        <w:t xml:space="preserve"> цифры </w:t>
      </w:r>
      <w:r w:rsidR="00A84CA6">
        <w:rPr>
          <w:rFonts w:ascii="Times New Roman CYR" w:hAnsi="Times New Roman CYR"/>
          <w:b/>
          <w:sz w:val="28"/>
        </w:rPr>
        <w:t>«</w:t>
      </w:r>
      <w:r w:rsidR="00260001">
        <w:rPr>
          <w:rFonts w:ascii="Times New Roman CYR" w:hAnsi="Times New Roman CYR"/>
          <w:b/>
          <w:sz w:val="28"/>
        </w:rPr>
        <w:t>18 554,5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 xml:space="preserve"> </w:t>
      </w:r>
      <w:proofErr w:type="gramStart"/>
      <w:r w:rsidR="00A84CA6">
        <w:rPr>
          <w:rFonts w:ascii="Times New Roman CYR" w:hAnsi="Times New Roman CYR"/>
          <w:sz w:val="28"/>
        </w:rPr>
        <w:t>заменить на цифры</w:t>
      </w:r>
      <w:proofErr w:type="gram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18</w:t>
      </w:r>
      <w:r w:rsidR="00241A7D">
        <w:rPr>
          <w:rFonts w:ascii="Times New Roman CYR" w:hAnsi="Times New Roman CYR"/>
          <w:b/>
          <w:sz w:val="28"/>
        </w:rPr>
        <w:t> </w:t>
      </w:r>
      <w:r w:rsidR="00027CED">
        <w:rPr>
          <w:rFonts w:ascii="Times New Roman CYR" w:hAnsi="Times New Roman CYR"/>
          <w:b/>
          <w:sz w:val="28"/>
        </w:rPr>
        <w:t>6</w:t>
      </w:r>
      <w:r w:rsidR="00241A7D">
        <w:rPr>
          <w:rFonts w:ascii="Times New Roman CYR" w:hAnsi="Times New Roman CYR"/>
          <w:b/>
          <w:sz w:val="28"/>
        </w:rPr>
        <w:t>85,8</w:t>
      </w:r>
      <w:r w:rsidR="00A84CA6"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.</w:t>
      </w:r>
    </w:p>
    <w:p w:rsidR="00871827" w:rsidRDefault="000B74C8" w:rsidP="002E03ED">
      <w:pPr>
        <w:widowControl w:val="0"/>
        <w:spacing w:line="360" w:lineRule="auto"/>
        <w:jc w:val="both"/>
        <w:rPr>
          <w:color w:val="auto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    1.2. </w:t>
      </w:r>
      <w:r w:rsidR="0068091D">
        <w:rPr>
          <w:rFonts w:ascii="Times New Roman CYR" w:hAnsi="Times New Roman CYR"/>
          <w:sz w:val="28"/>
        </w:rPr>
        <w:t>В п</w:t>
      </w:r>
      <w:r w:rsidR="00871827">
        <w:rPr>
          <w:rFonts w:ascii="Times New Roman CYR" w:hAnsi="Times New Roman CYR"/>
          <w:sz w:val="28"/>
        </w:rPr>
        <w:t>одпункт</w:t>
      </w:r>
      <w:r w:rsidR="0068091D">
        <w:rPr>
          <w:rFonts w:ascii="Times New Roman CYR" w:hAnsi="Times New Roman CYR"/>
          <w:sz w:val="28"/>
        </w:rPr>
        <w:t>е</w:t>
      </w:r>
      <w:r w:rsidR="00871827">
        <w:rPr>
          <w:rFonts w:ascii="Times New Roman CYR" w:hAnsi="Times New Roman CYR"/>
          <w:sz w:val="28"/>
        </w:rPr>
        <w:t xml:space="preserve"> 5.2. пункта 5 </w:t>
      </w:r>
      <w:r w:rsidR="0068091D">
        <w:rPr>
          <w:rFonts w:ascii="Times New Roman CYR" w:hAnsi="Times New Roman CYR"/>
          <w:sz w:val="28"/>
        </w:rPr>
        <w:t>цифры «4,5</w:t>
      </w:r>
      <w:r w:rsidR="00871827">
        <w:rPr>
          <w:color w:val="auto"/>
          <w:sz w:val="28"/>
          <w:szCs w:val="28"/>
        </w:rPr>
        <w:t>»</w:t>
      </w:r>
      <w:r w:rsidR="0068091D">
        <w:rPr>
          <w:color w:val="auto"/>
          <w:sz w:val="28"/>
          <w:szCs w:val="28"/>
        </w:rPr>
        <w:t xml:space="preserve"> </w:t>
      </w:r>
      <w:proofErr w:type="gramStart"/>
      <w:r w:rsidR="0068091D">
        <w:rPr>
          <w:color w:val="auto"/>
          <w:sz w:val="28"/>
          <w:szCs w:val="28"/>
        </w:rPr>
        <w:t>заменить на цифры</w:t>
      </w:r>
      <w:proofErr w:type="gramEnd"/>
      <w:r w:rsidR="0068091D">
        <w:rPr>
          <w:color w:val="auto"/>
          <w:sz w:val="28"/>
          <w:szCs w:val="28"/>
        </w:rPr>
        <w:t xml:space="preserve"> «5,1»</w:t>
      </w:r>
      <w:r w:rsidR="00871827" w:rsidRPr="00871827">
        <w:rPr>
          <w:color w:val="auto"/>
          <w:sz w:val="28"/>
          <w:szCs w:val="28"/>
        </w:rPr>
        <w:t>.</w:t>
      </w:r>
    </w:p>
    <w:p w:rsidR="0068091D" w:rsidRPr="00E23A3E" w:rsidRDefault="0068091D" w:rsidP="002E03ED">
      <w:pPr>
        <w:pStyle w:val="af6"/>
        <w:widowControl w:val="0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outlineLvl w:val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п</w:t>
      </w:r>
      <w:r w:rsidR="00871827" w:rsidRPr="00E23A3E">
        <w:rPr>
          <w:color w:val="auto"/>
          <w:sz w:val="28"/>
          <w:szCs w:val="28"/>
        </w:rPr>
        <w:t>одпункт</w:t>
      </w:r>
      <w:r>
        <w:rPr>
          <w:color w:val="auto"/>
          <w:sz w:val="28"/>
          <w:szCs w:val="28"/>
        </w:rPr>
        <w:t>е</w:t>
      </w:r>
      <w:r w:rsidR="00871827" w:rsidRPr="00E23A3E">
        <w:rPr>
          <w:color w:val="auto"/>
          <w:sz w:val="28"/>
          <w:szCs w:val="28"/>
        </w:rPr>
        <w:t xml:space="preserve"> 6.1 пункта 6 </w:t>
      </w:r>
      <w:r>
        <w:rPr>
          <w:rFonts w:ascii="Times New Roman CYR" w:hAnsi="Times New Roman CYR"/>
          <w:sz w:val="28"/>
        </w:rPr>
        <w:t>цифры «4,5</w:t>
      </w:r>
      <w:r>
        <w:rPr>
          <w:color w:val="auto"/>
          <w:sz w:val="28"/>
          <w:szCs w:val="28"/>
        </w:rPr>
        <w:t xml:space="preserve">» </w:t>
      </w:r>
      <w:proofErr w:type="gramStart"/>
      <w:r>
        <w:rPr>
          <w:color w:val="auto"/>
          <w:sz w:val="28"/>
          <w:szCs w:val="28"/>
        </w:rPr>
        <w:t>заменить на цифры</w:t>
      </w:r>
      <w:proofErr w:type="gramEnd"/>
      <w:r>
        <w:rPr>
          <w:color w:val="auto"/>
          <w:sz w:val="28"/>
          <w:szCs w:val="28"/>
        </w:rPr>
        <w:t xml:space="preserve"> «5,1»</w:t>
      </w:r>
      <w:r w:rsidRPr="00871827">
        <w:rPr>
          <w:color w:val="auto"/>
          <w:sz w:val="28"/>
          <w:szCs w:val="28"/>
        </w:rPr>
        <w:t>.</w:t>
      </w:r>
    </w:p>
    <w:p w:rsidR="000B5927" w:rsidRDefault="00815549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>1.</w:t>
      </w:r>
      <w:r w:rsidR="00E23A3E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. Приложение 1 «Объем поступлений доходов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</w:t>
      </w:r>
      <w:r w:rsidR="0068091D">
        <w:rPr>
          <w:rFonts w:ascii="Times New Roman CYR" w:hAnsi="Times New Roman CYR"/>
          <w:sz w:val="28"/>
        </w:rPr>
        <w:t>.</w:t>
      </w:r>
    </w:p>
    <w:p w:rsidR="000B5927" w:rsidRDefault="00815549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>1.</w:t>
      </w:r>
      <w:r w:rsidR="00E23A3E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.  Приложение  2  «Источники финансирования дефицита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</w:t>
      </w:r>
      <w:r w:rsidR="0068091D">
        <w:rPr>
          <w:rFonts w:ascii="Times New Roman CYR" w:hAnsi="Times New Roman CYR"/>
          <w:sz w:val="28"/>
        </w:rPr>
        <w:t>.</w:t>
      </w:r>
    </w:p>
    <w:p w:rsidR="000B5927" w:rsidRDefault="00815549" w:rsidP="002E03ED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A84CA6">
        <w:rPr>
          <w:rFonts w:ascii="Times New Roman CYR" w:hAnsi="Times New Roman CYR"/>
          <w:sz w:val="28"/>
        </w:rPr>
        <w:t>1.</w:t>
      </w:r>
      <w:r w:rsidR="00E23A3E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 w:rsidR="00A84CA6"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 w:rsidR="00A84CA6">
        <w:rPr>
          <w:rFonts w:ascii="Times New Roman CYR" w:hAnsi="Times New Roman CYR"/>
          <w:sz w:val="28"/>
        </w:rPr>
        <w:t xml:space="preserve">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</w:t>
      </w:r>
      <w:r w:rsidR="0068091D">
        <w:rPr>
          <w:rFonts w:ascii="Times New Roman CYR" w:hAnsi="Times New Roman CYR"/>
          <w:sz w:val="28"/>
        </w:rPr>
        <w:t>.</w:t>
      </w:r>
    </w:p>
    <w:p w:rsidR="000B5927" w:rsidRDefault="00815549" w:rsidP="002E03ED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>1.</w:t>
      </w:r>
      <w:r w:rsidR="00E23A3E">
        <w:rPr>
          <w:rFonts w:ascii="Times New Roman CYR" w:hAnsi="Times New Roman CYR"/>
          <w:sz w:val="28"/>
        </w:rPr>
        <w:t>7</w:t>
      </w:r>
      <w:r w:rsidR="00A84CA6"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</w:t>
      </w:r>
      <w:r w:rsidR="0068091D">
        <w:rPr>
          <w:rFonts w:ascii="Times New Roman CYR" w:hAnsi="Times New Roman CYR"/>
          <w:sz w:val="28"/>
        </w:rPr>
        <w:t>.</w:t>
      </w:r>
    </w:p>
    <w:p w:rsidR="00FB0E29" w:rsidRDefault="00815549" w:rsidP="002E03ED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>1.</w:t>
      </w:r>
      <w:r w:rsidR="00E23A3E">
        <w:rPr>
          <w:rFonts w:ascii="Times New Roman CYR" w:hAnsi="Times New Roman CYR"/>
          <w:sz w:val="28"/>
        </w:rPr>
        <w:t>8</w:t>
      </w:r>
      <w:r w:rsidR="00A84CA6"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</w:t>
      </w:r>
      <w:bookmarkStart w:id="0" w:name="_GoBack"/>
      <w:bookmarkEnd w:id="0"/>
      <w:r w:rsidR="00A84CA6">
        <w:rPr>
          <w:rFonts w:ascii="Times New Roman CYR" w:hAnsi="Times New Roman CYR"/>
          <w:sz w:val="28"/>
        </w:rPr>
        <w:t>шению</w:t>
      </w:r>
      <w:r w:rsidR="0068091D">
        <w:rPr>
          <w:rFonts w:ascii="Times New Roman CYR" w:hAnsi="Times New Roman CYR"/>
          <w:sz w:val="28"/>
        </w:rPr>
        <w:t>.</w:t>
      </w:r>
    </w:p>
    <w:p w:rsidR="00FA0896" w:rsidRPr="00FA0896" w:rsidRDefault="00FA0896" w:rsidP="002E03ED">
      <w:pPr>
        <w:spacing w:after="200" w:line="360" w:lineRule="auto"/>
        <w:jc w:val="both"/>
        <w:rPr>
          <w:bCs/>
          <w:color w:val="auto"/>
          <w:sz w:val="28"/>
          <w:szCs w:val="28"/>
        </w:rPr>
      </w:pPr>
      <w:r>
        <w:rPr>
          <w:rFonts w:ascii="Times New Roman CYR" w:hAnsi="Times New Roman CYR"/>
          <w:sz w:val="28"/>
        </w:rPr>
        <w:lastRenderedPageBreak/>
        <w:t xml:space="preserve">         1.</w:t>
      </w:r>
      <w:r w:rsidR="00E23A3E">
        <w:rPr>
          <w:rFonts w:ascii="Times New Roman CYR" w:hAnsi="Times New Roman CYR"/>
          <w:sz w:val="28"/>
        </w:rPr>
        <w:t>9</w:t>
      </w:r>
      <w:r>
        <w:rPr>
          <w:rFonts w:ascii="Times New Roman CYR" w:hAnsi="Times New Roman CYR"/>
          <w:sz w:val="28"/>
        </w:rPr>
        <w:t xml:space="preserve">. </w:t>
      </w:r>
      <w:proofErr w:type="gramStart"/>
      <w:r>
        <w:rPr>
          <w:rFonts w:ascii="Times New Roman CYR" w:hAnsi="Times New Roman CYR"/>
          <w:sz w:val="28"/>
        </w:rPr>
        <w:t>Приложение 6 «</w:t>
      </w:r>
      <w:r w:rsidRPr="00FA0896">
        <w:rPr>
          <w:color w:val="auto"/>
          <w:sz w:val="28"/>
          <w:szCs w:val="28"/>
        </w:rPr>
        <w:t xml:space="preserve">Суммы иных межбюджетных трансфертов, предоставляемых из бюджета </w:t>
      </w:r>
      <w:proofErr w:type="spellStart"/>
      <w:r w:rsidRPr="00FA0896">
        <w:rPr>
          <w:color w:val="auto"/>
          <w:sz w:val="28"/>
          <w:szCs w:val="28"/>
        </w:rPr>
        <w:t>Волошинского</w:t>
      </w:r>
      <w:proofErr w:type="spellEnd"/>
      <w:r w:rsidRPr="00FA0896">
        <w:rPr>
          <w:color w:val="auto"/>
          <w:sz w:val="28"/>
          <w:szCs w:val="28"/>
        </w:rPr>
        <w:t xml:space="preserve">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</w:t>
      </w:r>
      <w:proofErr w:type="spellStart"/>
      <w:r w:rsidRPr="00FA0896">
        <w:rPr>
          <w:color w:val="auto"/>
          <w:sz w:val="28"/>
          <w:szCs w:val="28"/>
        </w:rPr>
        <w:t>Волошинского</w:t>
      </w:r>
      <w:proofErr w:type="spellEnd"/>
      <w:r w:rsidRPr="00FA0896">
        <w:rPr>
          <w:color w:val="auto"/>
          <w:sz w:val="28"/>
          <w:szCs w:val="28"/>
        </w:rPr>
        <w:t xml:space="preserve"> сельского поселения органам местного самоуправления Миллеровского района на </w:t>
      </w:r>
      <w:r w:rsidRPr="00FA0896">
        <w:rPr>
          <w:bCs/>
          <w:color w:val="auto"/>
          <w:sz w:val="28"/>
          <w:szCs w:val="28"/>
        </w:rPr>
        <w:t>2024 год и на плановый период</w:t>
      </w:r>
      <w:r>
        <w:rPr>
          <w:bCs/>
          <w:color w:val="auto"/>
          <w:sz w:val="28"/>
          <w:szCs w:val="28"/>
        </w:rPr>
        <w:t xml:space="preserve"> </w:t>
      </w:r>
      <w:r w:rsidRPr="00FA0896">
        <w:rPr>
          <w:bCs/>
          <w:color w:val="auto"/>
          <w:sz w:val="28"/>
          <w:szCs w:val="28"/>
        </w:rPr>
        <w:t>2025 и 2026 годов</w:t>
      </w:r>
      <w:r>
        <w:rPr>
          <w:rFonts w:ascii="Times New Roman CYR" w:hAnsi="Times New Roman CYR"/>
          <w:sz w:val="28"/>
        </w:rPr>
        <w:t>» изложить в редакции согласно приложению 6 к настоящему решению.</w:t>
      </w:r>
      <w:proofErr w:type="gramEnd"/>
    </w:p>
    <w:p w:rsidR="000B5927" w:rsidRPr="00815549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2. </w:t>
      </w:r>
      <w:r w:rsidR="00A84CA6" w:rsidRPr="00815549">
        <w:rPr>
          <w:rFonts w:ascii="Times New Roman CYR" w:hAnsi="Times New Roman CYR"/>
          <w:sz w:val="28"/>
        </w:rPr>
        <w:t>Настоящее решение вступает</w:t>
      </w:r>
      <w:r w:rsidRPr="00815549">
        <w:rPr>
          <w:rFonts w:ascii="Times New Roman CYR" w:hAnsi="Times New Roman CYR"/>
          <w:sz w:val="28"/>
        </w:rPr>
        <w:t xml:space="preserve"> в силу со дня его официального </w:t>
      </w:r>
      <w:r w:rsidR="00A84CA6" w:rsidRPr="00815549">
        <w:rPr>
          <w:rFonts w:ascii="Times New Roman CYR" w:hAnsi="Times New Roman CYR"/>
          <w:sz w:val="28"/>
        </w:rPr>
        <w:t>обнародования.</w:t>
      </w:r>
    </w:p>
    <w:p w:rsidR="00FB0E29" w:rsidRPr="00FB0E29" w:rsidRDefault="00FB0E29" w:rsidP="00FB0E29">
      <w:pPr>
        <w:pStyle w:val="af6"/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FB0E2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2E03ED">
        <w:rPr>
          <w:sz w:val="28"/>
        </w:rPr>
        <w:t>25</w:t>
      </w:r>
      <w:r>
        <w:rPr>
          <w:sz w:val="28"/>
        </w:rPr>
        <w:t xml:space="preserve">» </w:t>
      </w:r>
      <w:r w:rsidR="002E03ED">
        <w:rPr>
          <w:sz w:val="28"/>
        </w:rPr>
        <w:t>ноября</w:t>
      </w:r>
      <w:r w:rsidR="00260E3C">
        <w:rPr>
          <w:sz w:val="28"/>
        </w:rPr>
        <w:t xml:space="preserve"> </w:t>
      </w:r>
      <w:r>
        <w:rPr>
          <w:sz w:val="28"/>
        </w:rPr>
        <w:t>202</w:t>
      </w:r>
      <w:r w:rsidR="00E25324">
        <w:rPr>
          <w:sz w:val="28"/>
        </w:rPr>
        <w:t>4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2E03ED">
        <w:rPr>
          <w:sz w:val="28"/>
        </w:rPr>
        <w:t>169</w:t>
      </w:r>
    </w:p>
    <w:p w:rsidR="000B5927" w:rsidRDefault="00A84CA6">
      <w:pPr>
        <w:tabs>
          <w:tab w:val="left" w:pos="5550"/>
        </w:tabs>
      </w:pPr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B94" w:rsidRDefault="002A0B94" w:rsidP="000B5927">
      <w:r>
        <w:separator/>
      </w:r>
    </w:p>
  </w:endnote>
  <w:endnote w:type="continuationSeparator" w:id="0">
    <w:p w:rsidR="002A0B94" w:rsidRDefault="002A0B94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2E03ED">
      <w:rPr>
        <w:rStyle w:val="ac"/>
        <w:noProof/>
      </w:rPr>
      <w:t>1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B94" w:rsidRDefault="002A0B94" w:rsidP="000B5927">
      <w:r>
        <w:separator/>
      </w:r>
    </w:p>
  </w:footnote>
  <w:footnote w:type="continuationSeparator" w:id="0">
    <w:p w:rsidR="002A0B94" w:rsidRDefault="002A0B94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5B13"/>
    <w:multiLevelType w:val="multilevel"/>
    <w:tmpl w:val="6494D7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abstractNum w:abstractNumId="2">
    <w:nsid w:val="3D1C1F40"/>
    <w:multiLevelType w:val="multilevel"/>
    <w:tmpl w:val="3E64D3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0007"/>
    <w:rsid w:val="00027CED"/>
    <w:rsid w:val="00036117"/>
    <w:rsid w:val="000817FB"/>
    <w:rsid w:val="000B5927"/>
    <w:rsid w:val="000B74C8"/>
    <w:rsid w:val="00102A00"/>
    <w:rsid w:val="00111142"/>
    <w:rsid w:val="001300A1"/>
    <w:rsid w:val="001C11A5"/>
    <w:rsid w:val="00231CE6"/>
    <w:rsid w:val="00240A7D"/>
    <w:rsid w:val="00241A7D"/>
    <w:rsid w:val="00254AEB"/>
    <w:rsid w:val="00260001"/>
    <w:rsid w:val="00260E3C"/>
    <w:rsid w:val="00270594"/>
    <w:rsid w:val="002A0B94"/>
    <w:rsid w:val="002E03ED"/>
    <w:rsid w:val="00342961"/>
    <w:rsid w:val="003451BF"/>
    <w:rsid w:val="00350EEA"/>
    <w:rsid w:val="003A4431"/>
    <w:rsid w:val="003C1B0A"/>
    <w:rsid w:val="0048090E"/>
    <w:rsid w:val="00522407"/>
    <w:rsid w:val="00615510"/>
    <w:rsid w:val="006649EF"/>
    <w:rsid w:val="0068091D"/>
    <w:rsid w:val="006E7294"/>
    <w:rsid w:val="00712EEB"/>
    <w:rsid w:val="00815549"/>
    <w:rsid w:val="00871827"/>
    <w:rsid w:val="00880E5B"/>
    <w:rsid w:val="00881D20"/>
    <w:rsid w:val="00892E62"/>
    <w:rsid w:val="00894D97"/>
    <w:rsid w:val="008F3B58"/>
    <w:rsid w:val="009044CC"/>
    <w:rsid w:val="009B1523"/>
    <w:rsid w:val="00A0290C"/>
    <w:rsid w:val="00A7593B"/>
    <w:rsid w:val="00A84CA6"/>
    <w:rsid w:val="00AF3F65"/>
    <w:rsid w:val="00B55144"/>
    <w:rsid w:val="00BF4B85"/>
    <w:rsid w:val="00C247A3"/>
    <w:rsid w:val="00CD0F64"/>
    <w:rsid w:val="00CD4D54"/>
    <w:rsid w:val="00E23A3E"/>
    <w:rsid w:val="00E25324"/>
    <w:rsid w:val="00E2606C"/>
    <w:rsid w:val="00E765BC"/>
    <w:rsid w:val="00F03E0F"/>
    <w:rsid w:val="00FA0896"/>
    <w:rsid w:val="00FB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  <w:style w:type="character" w:customStyle="1" w:styleId="ConsPlusNormal1">
    <w:name w:val="ConsPlusNormal Знак"/>
    <w:rsid w:val="00871827"/>
    <w:rPr>
      <w:rFonts w:ascii="Arial" w:hAnsi="Arial"/>
      <w:snapToGrid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  <w:style w:type="character" w:customStyle="1" w:styleId="ConsPlusNormal1">
    <w:name w:val="ConsPlusNormal Знак"/>
    <w:rsid w:val="00871827"/>
    <w:rPr>
      <w:rFonts w:ascii="Arial" w:hAnsi="Arial"/>
      <w:snapToGrid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20</cp:revision>
  <cp:lastPrinted>2024-04-10T12:00:00Z</cp:lastPrinted>
  <dcterms:created xsi:type="dcterms:W3CDTF">2024-04-10T12:01:00Z</dcterms:created>
  <dcterms:modified xsi:type="dcterms:W3CDTF">2024-11-25T12:58:00Z</dcterms:modified>
</cp:coreProperties>
</file>